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C9" w:rsidRPr="007D3261" w:rsidRDefault="004C3FC9" w:rsidP="00630265">
      <w:pPr>
        <w:spacing w:line="256" w:lineRule="auto"/>
        <w:ind w:left="60"/>
        <w:rPr>
          <w:rFonts w:asciiTheme="minorHAnsi" w:hAnsiTheme="minorHAnsi" w:cs="Arial"/>
          <w:b/>
          <w:noProof/>
          <w:sz w:val="22"/>
          <w:szCs w:val="22"/>
          <w:lang w:val="sr-Latn-CS"/>
        </w:rPr>
      </w:pPr>
    </w:p>
    <w:p w:rsidR="004C3FC9" w:rsidRPr="007D3261" w:rsidRDefault="004C3FC9" w:rsidP="00630265">
      <w:pPr>
        <w:spacing w:line="256" w:lineRule="auto"/>
        <w:ind w:left="60"/>
        <w:rPr>
          <w:rFonts w:asciiTheme="minorHAnsi" w:hAnsiTheme="minorHAnsi" w:cs="Arial"/>
          <w:b/>
          <w:noProof/>
          <w:sz w:val="22"/>
          <w:szCs w:val="22"/>
          <w:lang w:val="sr-Latn-CS"/>
        </w:rPr>
      </w:pPr>
    </w:p>
    <w:p w:rsidR="007D3261" w:rsidRPr="007D3261" w:rsidRDefault="007D3261" w:rsidP="007D3261">
      <w:pPr>
        <w:jc w:val="both"/>
        <w:rPr>
          <w:b/>
          <w:noProof/>
          <w:sz w:val="20"/>
          <w:szCs w:val="20"/>
          <w:lang w:val="sr-Latn-CS"/>
        </w:rPr>
      </w:pPr>
      <w:r>
        <w:rPr>
          <w:b/>
          <w:noProof/>
          <w:sz w:val="20"/>
          <w:szCs w:val="20"/>
          <w:lang w:val="sr-Latn-CS"/>
        </w:rPr>
        <w:t>Opšta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bolnica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Pirot</w:t>
      </w:r>
    </w:p>
    <w:p w:rsidR="007D3261" w:rsidRPr="007D3261" w:rsidRDefault="007D3261" w:rsidP="007D3261">
      <w:pPr>
        <w:jc w:val="both"/>
        <w:rPr>
          <w:b/>
          <w:noProof/>
          <w:sz w:val="20"/>
          <w:szCs w:val="20"/>
          <w:lang w:val="sr-Latn-CS"/>
        </w:rPr>
      </w:pPr>
      <w:r>
        <w:rPr>
          <w:b/>
          <w:noProof/>
          <w:sz w:val="20"/>
          <w:szCs w:val="20"/>
          <w:lang w:val="sr-Latn-CS"/>
        </w:rPr>
        <w:t>Broj</w:t>
      </w:r>
      <w:r w:rsidRPr="007D3261">
        <w:rPr>
          <w:b/>
          <w:noProof/>
          <w:sz w:val="20"/>
          <w:szCs w:val="20"/>
          <w:lang w:val="sr-Latn-CS"/>
        </w:rPr>
        <w:t xml:space="preserve">: </w:t>
      </w:r>
      <w:r w:rsidR="00295A24">
        <w:rPr>
          <w:b/>
          <w:noProof/>
          <w:sz w:val="20"/>
          <w:szCs w:val="20"/>
          <w:lang w:val="sr-Latn-CS"/>
        </w:rPr>
        <w:t>05-141-2</w:t>
      </w:r>
    </w:p>
    <w:p w:rsidR="007D3261" w:rsidRPr="007D3261" w:rsidRDefault="007D3261" w:rsidP="007D3261">
      <w:pPr>
        <w:jc w:val="both"/>
        <w:rPr>
          <w:b/>
          <w:noProof/>
          <w:sz w:val="20"/>
          <w:szCs w:val="20"/>
          <w:lang w:val="sr-Latn-CS"/>
        </w:rPr>
      </w:pPr>
      <w:r>
        <w:rPr>
          <w:b/>
          <w:noProof/>
          <w:sz w:val="20"/>
          <w:szCs w:val="20"/>
          <w:lang w:val="sr-Latn-CS"/>
        </w:rPr>
        <w:t>Datum</w:t>
      </w:r>
      <w:r w:rsidR="00295A24">
        <w:rPr>
          <w:b/>
          <w:noProof/>
          <w:sz w:val="20"/>
          <w:szCs w:val="20"/>
          <w:lang w:val="sr-Latn-CS"/>
        </w:rPr>
        <w:t>: 14.03.2022.</w:t>
      </w:r>
      <w:r w:rsidRPr="007D3261">
        <w:rPr>
          <w:b/>
          <w:noProof/>
          <w:sz w:val="20"/>
          <w:szCs w:val="20"/>
          <w:lang w:val="sr-Latn-CS"/>
        </w:rPr>
        <w:t xml:space="preserve">  </w:t>
      </w:r>
      <w:r>
        <w:rPr>
          <w:b/>
          <w:noProof/>
          <w:sz w:val="20"/>
          <w:szCs w:val="20"/>
          <w:lang w:val="sr-Latn-CS"/>
        </w:rPr>
        <w:t>godine</w:t>
      </w:r>
    </w:p>
    <w:p w:rsidR="007D3261" w:rsidRPr="007D3261" w:rsidRDefault="007D3261" w:rsidP="007D3261">
      <w:pPr>
        <w:jc w:val="both"/>
        <w:rPr>
          <w:b/>
          <w:noProof/>
          <w:sz w:val="20"/>
          <w:szCs w:val="20"/>
          <w:lang w:val="sr-Latn-CS"/>
        </w:rPr>
      </w:pPr>
      <w:r>
        <w:rPr>
          <w:b/>
          <w:noProof/>
          <w:sz w:val="20"/>
          <w:szCs w:val="20"/>
          <w:lang w:val="sr-Latn-CS"/>
        </w:rPr>
        <w:t>ul</w:t>
      </w:r>
      <w:r w:rsidRPr="007D3261">
        <w:rPr>
          <w:b/>
          <w:noProof/>
          <w:sz w:val="20"/>
          <w:szCs w:val="20"/>
          <w:lang w:val="sr-Latn-CS"/>
        </w:rPr>
        <w:t xml:space="preserve">. </w:t>
      </w:r>
      <w:r>
        <w:rPr>
          <w:b/>
          <w:noProof/>
          <w:sz w:val="20"/>
          <w:szCs w:val="20"/>
          <w:lang w:val="sr-Latn-CS"/>
        </w:rPr>
        <w:t>Vojvode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Momčila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bb</w:t>
      </w:r>
      <w:r w:rsidRPr="007D3261">
        <w:rPr>
          <w:b/>
          <w:noProof/>
          <w:sz w:val="20"/>
          <w:szCs w:val="20"/>
          <w:lang w:val="sr-Latn-CS"/>
        </w:rPr>
        <w:t xml:space="preserve">, 18300 </w:t>
      </w:r>
      <w:r>
        <w:rPr>
          <w:b/>
          <w:noProof/>
          <w:sz w:val="20"/>
          <w:szCs w:val="20"/>
          <w:lang w:val="sr-Latn-CS"/>
        </w:rPr>
        <w:t>Pirot</w:t>
      </w:r>
    </w:p>
    <w:p w:rsidR="007D3261" w:rsidRPr="007D3261" w:rsidRDefault="007D3261" w:rsidP="007D3261">
      <w:pPr>
        <w:pStyle w:val="NoSpacing"/>
        <w:jc w:val="both"/>
        <w:rPr>
          <w:b/>
          <w:noProof/>
          <w:sz w:val="20"/>
          <w:szCs w:val="20"/>
          <w:lang w:val="sr-Latn-CS"/>
        </w:rPr>
      </w:pPr>
      <w:r>
        <w:rPr>
          <w:b/>
          <w:noProof/>
          <w:sz w:val="20"/>
          <w:szCs w:val="20"/>
          <w:lang w:val="sr-Latn-CS"/>
        </w:rPr>
        <w:t>Tel</w:t>
      </w:r>
      <w:r w:rsidRPr="007D3261">
        <w:rPr>
          <w:b/>
          <w:noProof/>
          <w:sz w:val="20"/>
          <w:szCs w:val="20"/>
          <w:lang w:val="sr-Latn-CS"/>
        </w:rPr>
        <w:t>./</w:t>
      </w:r>
      <w:r>
        <w:rPr>
          <w:b/>
          <w:noProof/>
          <w:sz w:val="20"/>
          <w:szCs w:val="20"/>
          <w:lang w:val="sr-Latn-CS"/>
        </w:rPr>
        <w:t>fa</w:t>
      </w:r>
      <w:r w:rsidRPr="007D3261">
        <w:rPr>
          <w:b/>
          <w:noProof/>
          <w:sz w:val="20"/>
          <w:szCs w:val="20"/>
          <w:lang w:val="sr-Latn-CS"/>
        </w:rPr>
        <w:t>x: +381 10 343-101</w:t>
      </w:r>
    </w:p>
    <w:p w:rsidR="007D3261" w:rsidRPr="007D3261" w:rsidRDefault="007D3261" w:rsidP="007D3261">
      <w:pPr>
        <w:jc w:val="both"/>
        <w:rPr>
          <w:b/>
          <w:noProof/>
          <w:sz w:val="20"/>
          <w:szCs w:val="20"/>
          <w:lang w:val="sr-Latn-CS"/>
        </w:rPr>
      </w:pPr>
      <w:r>
        <w:rPr>
          <w:b/>
          <w:noProof/>
          <w:sz w:val="20"/>
          <w:szCs w:val="20"/>
          <w:lang w:val="sr-Latn-CS"/>
        </w:rPr>
        <w:t>Internet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adresa</w:t>
      </w:r>
      <w:r w:rsidRPr="007D3261">
        <w:rPr>
          <w:b/>
          <w:noProof/>
          <w:sz w:val="20"/>
          <w:szCs w:val="20"/>
          <w:lang w:val="sr-Latn-CS"/>
        </w:rPr>
        <w:t xml:space="preserve">: </w:t>
      </w:r>
      <w:hyperlink r:id="rId8" w:history="1">
        <w:r w:rsidRPr="007D3261">
          <w:rPr>
            <w:rStyle w:val="Hyperlink"/>
            <w:b/>
            <w:noProof/>
            <w:sz w:val="20"/>
            <w:szCs w:val="20"/>
            <w:lang w:val="sr-Latn-CS"/>
          </w:rPr>
          <w:t>www.pibolnica.rs</w:t>
        </w:r>
      </w:hyperlink>
      <w:r w:rsidRPr="007D3261">
        <w:rPr>
          <w:b/>
          <w:noProof/>
          <w:sz w:val="20"/>
          <w:szCs w:val="20"/>
          <w:lang w:val="sr-Latn-CS"/>
        </w:rPr>
        <w:t xml:space="preserve"> </w:t>
      </w:r>
    </w:p>
    <w:p w:rsidR="007D3261" w:rsidRPr="007D3261" w:rsidRDefault="007D3261" w:rsidP="007D3261">
      <w:pPr>
        <w:jc w:val="both"/>
        <w:rPr>
          <w:rStyle w:val="Hyperlink"/>
          <w:b/>
          <w:noProof/>
          <w:sz w:val="20"/>
          <w:szCs w:val="20"/>
          <w:lang w:val="sr-Latn-CS"/>
        </w:rPr>
      </w:pPr>
      <w:r>
        <w:rPr>
          <w:b/>
          <w:noProof/>
          <w:sz w:val="20"/>
          <w:szCs w:val="20"/>
          <w:lang w:val="sr-Latn-CS"/>
        </w:rPr>
        <w:t>Elektronska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pošta</w:t>
      </w:r>
      <w:r w:rsidRPr="007D3261">
        <w:rPr>
          <w:b/>
          <w:noProof/>
          <w:sz w:val="20"/>
          <w:szCs w:val="20"/>
          <w:lang w:val="sr-Latn-CS"/>
        </w:rPr>
        <w:t xml:space="preserve">: </w:t>
      </w:r>
      <w:hyperlink r:id="rId9" w:history="1">
        <w:r w:rsidRPr="007D3261">
          <w:rPr>
            <w:rStyle w:val="Hyperlink"/>
            <w:b/>
            <w:noProof/>
            <w:sz w:val="20"/>
            <w:szCs w:val="20"/>
            <w:lang w:val="sr-Latn-CS"/>
          </w:rPr>
          <w:t>javne.nabavke@pibolnica.rs</w:t>
        </w:r>
      </w:hyperlink>
    </w:p>
    <w:p w:rsidR="007D3261" w:rsidRPr="007D3261" w:rsidRDefault="007D3261" w:rsidP="007D3261">
      <w:pPr>
        <w:jc w:val="both"/>
        <w:rPr>
          <w:rStyle w:val="Hyperlink"/>
          <w:b/>
          <w:noProof/>
          <w:sz w:val="20"/>
          <w:szCs w:val="20"/>
          <w:lang w:val="sr-Latn-CS"/>
        </w:rPr>
      </w:pPr>
    </w:p>
    <w:p w:rsidR="007D3261" w:rsidRPr="007D3261" w:rsidRDefault="007D3261" w:rsidP="007D3261">
      <w:pPr>
        <w:jc w:val="both"/>
        <w:rPr>
          <w:rStyle w:val="Hyperlink"/>
          <w:b/>
          <w:noProof/>
          <w:sz w:val="20"/>
          <w:szCs w:val="20"/>
          <w:lang w:val="sr-Latn-CS"/>
        </w:rPr>
      </w:pPr>
    </w:p>
    <w:p w:rsidR="007D3261" w:rsidRPr="007D3261" w:rsidRDefault="007D3261" w:rsidP="007D3261">
      <w:pPr>
        <w:jc w:val="both"/>
        <w:rPr>
          <w:b/>
          <w:noProof/>
          <w:sz w:val="20"/>
          <w:szCs w:val="20"/>
          <w:lang w:val="sr-Latn-CS"/>
        </w:rPr>
      </w:pPr>
    </w:p>
    <w:p w:rsidR="007D3261" w:rsidRPr="007D3261" w:rsidRDefault="007D3261" w:rsidP="007D3261">
      <w:pPr>
        <w:shd w:val="clear" w:color="auto" w:fill="C6D9F1" w:themeFill="text2" w:themeFillTint="33"/>
        <w:jc w:val="center"/>
        <w:rPr>
          <w:b/>
          <w:i/>
          <w:noProof/>
          <w:sz w:val="20"/>
          <w:szCs w:val="20"/>
          <w:lang w:val="sr-Latn-CS"/>
        </w:rPr>
      </w:pPr>
      <w:r>
        <w:rPr>
          <w:b/>
          <w:i/>
          <w:noProof/>
          <w:sz w:val="20"/>
          <w:szCs w:val="20"/>
          <w:shd w:val="clear" w:color="auto" w:fill="C6D9F1" w:themeFill="text2" w:themeFillTint="33"/>
          <w:lang w:val="sr-Latn-CS"/>
        </w:rPr>
        <w:t>O</w:t>
      </w:r>
      <w:r>
        <w:rPr>
          <w:b/>
          <w:i/>
          <w:noProof/>
          <w:sz w:val="20"/>
          <w:szCs w:val="20"/>
          <w:lang w:val="sr-Latn-CS"/>
        </w:rPr>
        <w:t>PŠTI</w:t>
      </w:r>
      <w:r w:rsidRPr="007D3261">
        <w:rPr>
          <w:b/>
          <w:i/>
          <w:noProof/>
          <w:sz w:val="20"/>
          <w:szCs w:val="20"/>
          <w:lang w:val="sr-Latn-CS"/>
        </w:rPr>
        <w:t xml:space="preserve"> </w:t>
      </w:r>
      <w:r>
        <w:rPr>
          <w:b/>
          <w:i/>
          <w:noProof/>
          <w:sz w:val="20"/>
          <w:szCs w:val="20"/>
          <w:lang w:val="sr-Latn-CS"/>
        </w:rPr>
        <w:t>PODACI</w:t>
      </w:r>
      <w:r w:rsidRPr="007D3261">
        <w:rPr>
          <w:b/>
          <w:i/>
          <w:noProof/>
          <w:sz w:val="20"/>
          <w:szCs w:val="20"/>
          <w:lang w:val="sr-Latn-CS"/>
        </w:rPr>
        <w:t xml:space="preserve"> </w:t>
      </w:r>
      <w:r>
        <w:rPr>
          <w:b/>
          <w:i/>
          <w:noProof/>
          <w:sz w:val="20"/>
          <w:szCs w:val="20"/>
          <w:lang w:val="sr-Latn-CS"/>
        </w:rPr>
        <w:t>O</w:t>
      </w:r>
      <w:r w:rsidRPr="007D3261">
        <w:rPr>
          <w:b/>
          <w:i/>
          <w:noProof/>
          <w:sz w:val="20"/>
          <w:szCs w:val="20"/>
          <w:lang w:val="sr-Latn-CS"/>
        </w:rPr>
        <w:t xml:space="preserve"> </w:t>
      </w:r>
      <w:r>
        <w:rPr>
          <w:b/>
          <w:i/>
          <w:noProof/>
          <w:sz w:val="20"/>
          <w:szCs w:val="20"/>
          <w:lang w:val="sr-Latn-CS"/>
        </w:rPr>
        <w:t>JAVNOJ</w:t>
      </w:r>
      <w:r w:rsidRPr="007D3261">
        <w:rPr>
          <w:b/>
          <w:i/>
          <w:noProof/>
          <w:sz w:val="20"/>
          <w:szCs w:val="20"/>
          <w:lang w:val="sr-Latn-CS"/>
        </w:rPr>
        <w:t xml:space="preserve"> </w:t>
      </w:r>
      <w:r>
        <w:rPr>
          <w:b/>
          <w:i/>
          <w:noProof/>
          <w:sz w:val="20"/>
          <w:szCs w:val="20"/>
          <w:lang w:val="sr-Latn-CS"/>
        </w:rPr>
        <w:t>NABAVCI</w:t>
      </w:r>
    </w:p>
    <w:p w:rsidR="007D3261" w:rsidRPr="007D3261" w:rsidRDefault="007D3261" w:rsidP="007D3261">
      <w:pPr>
        <w:jc w:val="both"/>
        <w:rPr>
          <w:b/>
          <w:noProof/>
          <w:sz w:val="20"/>
          <w:szCs w:val="20"/>
          <w:lang w:val="sr-Latn-CS"/>
        </w:rPr>
      </w:pPr>
    </w:p>
    <w:p w:rsidR="007D3261" w:rsidRPr="007D3261" w:rsidRDefault="007D3261" w:rsidP="007D3261">
      <w:pPr>
        <w:numPr>
          <w:ilvl w:val="0"/>
          <w:numId w:val="22"/>
        </w:numPr>
        <w:ind w:left="284" w:hanging="284"/>
        <w:jc w:val="both"/>
        <w:rPr>
          <w:b/>
          <w:noProof/>
          <w:sz w:val="20"/>
          <w:szCs w:val="20"/>
          <w:lang w:val="sr-Latn-CS"/>
        </w:rPr>
      </w:pPr>
      <w:r>
        <w:rPr>
          <w:b/>
          <w:noProof/>
          <w:sz w:val="20"/>
          <w:szCs w:val="20"/>
          <w:lang w:val="sr-Latn-CS"/>
        </w:rPr>
        <w:t>Podaci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o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Naručiocu</w:t>
      </w:r>
      <w:r w:rsidRPr="007D3261">
        <w:rPr>
          <w:b/>
          <w:noProof/>
          <w:sz w:val="20"/>
          <w:szCs w:val="20"/>
          <w:lang w:val="sr-Latn-CS"/>
        </w:rPr>
        <w:t xml:space="preserve">: </w:t>
      </w:r>
    </w:p>
    <w:p w:rsidR="007D3261" w:rsidRPr="007D3261" w:rsidRDefault="007D3261" w:rsidP="007D3261">
      <w:pPr>
        <w:jc w:val="both"/>
        <w:rPr>
          <w:b/>
          <w:noProof/>
          <w:sz w:val="20"/>
          <w:szCs w:val="20"/>
          <w:lang w:val="sr-Latn-CS"/>
        </w:rPr>
      </w:pPr>
    </w:p>
    <w:tbl>
      <w:tblPr>
        <w:tblW w:w="0" w:type="auto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4500"/>
      </w:tblGrid>
      <w:tr w:rsidR="007D3261" w:rsidRPr="007D3261" w:rsidTr="00C337B8">
        <w:trPr>
          <w:jc w:val="center"/>
        </w:trPr>
        <w:tc>
          <w:tcPr>
            <w:tcW w:w="4367" w:type="dxa"/>
          </w:tcPr>
          <w:p w:rsidR="007D3261" w:rsidRPr="007D3261" w:rsidRDefault="007D3261" w:rsidP="00C337B8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Naziv</w:t>
            </w:r>
            <w:r w:rsidRPr="007D3261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naručioca</w:t>
            </w:r>
          </w:p>
        </w:tc>
        <w:tc>
          <w:tcPr>
            <w:tcW w:w="4500" w:type="dxa"/>
          </w:tcPr>
          <w:p w:rsidR="007D3261" w:rsidRPr="007D3261" w:rsidRDefault="007D3261" w:rsidP="00C337B8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Opšta</w:t>
            </w:r>
            <w:r w:rsidRPr="007D3261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bolnica</w:t>
            </w:r>
            <w:r w:rsidRPr="007D3261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Pirot</w:t>
            </w:r>
          </w:p>
        </w:tc>
      </w:tr>
      <w:tr w:rsidR="007D3261" w:rsidRPr="007D3261" w:rsidTr="00C337B8">
        <w:trPr>
          <w:jc w:val="center"/>
        </w:trPr>
        <w:tc>
          <w:tcPr>
            <w:tcW w:w="4367" w:type="dxa"/>
          </w:tcPr>
          <w:p w:rsidR="007D3261" w:rsidRPr="007D3261" w:rsidRDefault="007D3261" w:rsidP="00C337B8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Adresa</w:t>
            </w:r>
            <w:r w:rsidRPr="007D3261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naručioca</w:t>
            </w:r>
          </w:p>
        </w:tc>
        <w:tc>
          <w:tcPr>
            <w:tcW w:w="4500" w:type="dxa"/>
          </w:tcPr>
          <w:p w:rsidR="007D3261" w:rsidRPr="007D3261" w:rsidRDefault="007D3261" w:rsidP="00C337B8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Vojvode</w:t>
            </w:r>
            <w:r w:rsidRPr="007D3261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Momčila</w:t>
            </w:r>
            <w:r w:rsidRPr="007D3261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bb</w:t>
            </w:r>
            <w:r w:rsidRPr="007D3261">
              <w:rPr>
                <w:noProof/>
                <w:sz w:val="20"/>
                <w:szCs w:val="20"/>
                <w:lang w:val="sr-Latn-CS"/>
              </w:rPr>
              <w:t xml:space="preserve">, 18300 </w:t>
            </w:r>
            <w:r>
              <w:rPr>
                <w:noProof/>
                <w:sz w:val="20"/>
                <w:szCs w:val="20"/>
                <w:lang w:val="sr-Latn-CS"/>
              </w:rPr>
              <w:t>Pirot</w:t>
            </w:r>
          </w:p>
        </w:tc>
      </w:tr>
      <w:tr w:rsidR="007D3261" w:rsidRPr="007D3261" w:rsidTr="00C337B8">
        <w:trPr>
          <w:jc w:val="center"/>
        </w:trPr>
        <w:tc>
          <w:tcPr>
            <w:tcW w:w="4367" w:type="dxa"/>
          </w:tcPr>
          <w:p w:rsidR="007D3261" w:rsidRPr="007D3261" w:rsidRDefault="007D3261" w:rsidP="00C337B8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Matični</w:t>
            </w:r>
            <w:r w:rsidRPr="007D3261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broj</w:t>
            </w:r>
          </w:p>
        </w:tc>
        <w:tc>
          <w:tcPr>
            <w:tcW w:w="4500" w:type="dxa"/>
          </w:tcPr>
          <w:p w:rsidR="007D3261" w:rsidRPr="007D3261" w:rsidRDefault="007D3261" w:rsidP="00C337B8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 w:rsidRPr="007D3261">
              <w:rPr>
                <w:noProof/>
                <w:sz w:val="20"/>
                <w:szCs w:val="20"/>
                <w:lang w:val="sr-Latn-CS"/>
              </w:rPr>
              <w:t>17817787</w:t>
            </w:r>
          </w:p>
        </w:tc>
      </w:tr>
      <w:tr w:rsidR="007D3261" w:rsidRPr="007D3261" w:rsidTr="00C337B8">
        <w:trPr>
          <w:jc w:val="center"/>
        </w:trPr>
        <w:tc>
          <w:tcPr>
            <w:tcW w:w="4367" w:type="dxa"/>
          </w:tcPr>
          <w:p w:rsidR="007D3261" w:rsidRPr="007D3261" w:rsidRDefault="007D3261" w:rsidP="00C337B8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PIB</w:t>
            </w:r>
          </w:p>
        </w:tc>
        <w:tc>
          <w:tcPr>
            <w:tcW w:w="4500" w:type="dxa"/>
          </w:tcPr>
          <w:p w:rsidR="007D3261" w:rsidRPr="007D3261" w:rsidRDefault="007D3261" w:rsidP="00C337B8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 w:rsidRPr="007D3261">
              <w:rPr>
                <w:noProof/>
                <w:sz w:val="20"/>
                <w:szCs w:val="20"/>
                <w:lang w:val="sr-Latn-CS"/>
              </w:rPr>
              <w:t>107155690</w:t>
            </w:r>
          </w:p>
        </w:tc>
      </w:tr>
      <w:tr w:rsidR="007D3261" w:rsidRPr="007D3261" w:rsidTr="00C337B8">
        <w:trPr>
          <w:jc w:val="center"/>
        </w:trPr>
        <w:tc>
          <w:tcPr>
            <w:tcW w:w="4367" w:type="dxa"/>
          </w:tcPr>
          <w:p w:rsidR="007D3261" w:rsidRPr="007D3261" w:rsidRDefault="007D3261" w:rsidP="00C337B8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Internet</w:t>
            </w:r>
            <w:r w:rsidRPr="007D3261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stranica</w:t>
            </w:r>
          </w:p>
        </w:tc>
        <w:tc>
          <w:tcPr>
            <w:tcW w:w="4500" w:type="dxa"/>
          </w:tcPr>
          <w:p w:rsidR="007D3261" w:rsidRPr="007D3261" w:rsidRDefault="00A60F8C" w:rsidP="00C337B8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hyperlink r:id="rId10" w:history="1">
              <w:r w:rsidR="007D3261" w:rsidRPr="007D3261">
                <w:rPr>
                  <w:rStyle w:val="Hyperlink"/>
                  <w:b/>
                  <w:noProof/>
                  <w:sz w:val="20"/>
                  <w:szCs w:val="20"/>
                  <w:lang w:val="sr-Latn-CS"/>
                </w:rPr>
                <w:t>www.pibolnica.rs</w:t>
              </w:r>
            </w:hyperlink>
          </w:p>
        </w:tc>
      </w:tr>
    </w:tbl>
    <w:p w:rsidR="007D3261" w:rsidRPr="007D3261" w:rsidRDefault="007D3261" w:rsidP="007D3261">
      <w:pPr>
        <w:pStyle w:val="ListParagraph"/>
        <w:rPr>
          <w:noProof/>
          <w:lang w:val="sr-Latn-CS"/>
        </w:rPr>
      </w:pPr>
    </w:p>
    <w:p w:rsidR="007D3261" w:rsidRPr="007D3261" w:rsidRDefault="007D3261" w:rsidP="007D3261">
      <w:pPr>
        <w:pStyle w:val="NoSpacing"/>
        <w:numPr>
          <w:ilvl w:val="0"/>
          <w:numId w:val="22"/>
        </w:numPr>
        <w:ind w:left="284" w:hanging="284"/>
        <w:jc w:val="both"/>
        <w:rPr>
          <w:b/>
          <w:noProof/>
          <w:sz w:val="20"/>
          <w:szCs w:val="20"/>
          <w:lang w:val="sr-Latn-CS"/>
        </w:rPr>
      </w:pPr>
      <w:r>
        <w:rPr>
          <w:b/>
          <w:noProof/>
          <w:sz w:val="20"/>
          <w:szCs w:val="20"/>
          <w:lang w:val="sr-Latn-CS"/>
        </w:rPr>
        <w:t>Vrsta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postupka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javne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nabavke</w:t>
      </w:r>
      <w:r w:rsidRPr="007D3261">
        <w:rPr>
          <w:b/>
          <w:noProof/>
          <w:sz w:val="20"/>
          <w:szCs w:val="20"/>
          <w:lang w:val="sr-Latn-CS"/>
        </w:rPr>
        <w:t xml:space="preserve">: </w:t>
      </w:r>
    </w:p>
    <w:p w:rsidR="007D3261" w:rsidRDefault="007D3261" w:rsidP="007D3261">
      <w:pPr>
        <w:pStyle w:val="NoSpacing"/>
        <w:ind w:left="284"/>
        <w:jc w:val="both"/>
        <w:rPr>
          <w:noProof/>
          <w:sz w:val="20"/>
          <w:szCs w:val="20"/>
          <w:lang w:val="sr-Latn-CS"/>
        </w:rPr>
      </w:pPr>
      <w:r>
        <w:rPr>
          <w:noProof/>
          <w:sz w:val="20"/>
          <w:szCs w:val="20"/>
          <w:lang w:val="sr-Latn-CS"/>
        </w:rPr>
        <w:t>Predmetna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javna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nabavka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se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sprovodi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kao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postupak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nabavke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u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skladu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sa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članom</w:t>
      </w:r>
      <w:r w:rsidRPr="007D3261">
        <w:rPr>
          <w:noProof/>
          <w:sz w:val="20"/>
          <w:szCs w:val="20"/>
          <w:lang w:val="sr-Latn-CS"/>
        </w:rPr>
        <w:t xml:space="preserve"> 27. </w:t>
      </w:r>
      <w:r>
        <w:rPr>
          <w:noProof/>
          <w:sz w:val="20"/>
          <w:szCs w:val="20"/>
          <w:lang w:val="sr-Latn-CS"/>
        </w:rPr>
        <w:t>Stav</w:t>
      </w:r>
      <w:r w:rsidRPr="007D3261">
        <w:rPr>
          <w:noProof/>
          <w:sz w:val="20"/>
          <w:szCs w:val="20"/>
          <w:lang w:val="sr-Latn-CS"/>
        </w:rPr>
        <w:t xml:space="preserve"> 1) </w:t>
      </w:r>
      <w:r>
        <w:rPr>
          <w:noProof/>
          <w:sz w:val="20"/>
          <w:szCs w:val="20"/>
          <w:lang w:val="sr-Latn-CS"/>
        </w:rPr>
        <w:t>Zakona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o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Javnim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nabavkama</w:t>
      </w:r>
      <w:r w:rsidRPr="007D3261">
        <w:rPr>
          <w:noProof/>
          <w:sz w:val="20"/>
          <w:szCs w:val="20"/>
          <w:lang w:val="sr-Latn-CS"/>
        </w:rPr>
        <w:t xml:space="preserve"> („</w:t>
      </w:r>
      <w:r>
        <w:rPr>
          <w:noProof/>
          <w:sz w:val="20"/>
          <w:szCs w:val="20"/>
          <w:lang w:val="sr-Latn-CS"/>
        </w:rPr>
        <w:t>Sl</w:t>
      </w:r>
      <w:r w:rsidRPr="007D3261">
        <w:rPr>
          <w:noProof/>
          <w:sz w:val="20"/>
          <w:szCs w:val="20"/>
          <w:lang w:val="sr-Latn-CS"/>
        </w:rPr>
        <w:t xml:space="preserve">. </w:t>
      </w:r>
      <w:r>
        <w:rPr>
          <w:noProof/>
          <w:sz w:val="20"/>
          <w:szCs w:val="20"/>
          <w:lang w:val="sr-Latn-CS"/>
        </w:rPr>
        <w:t>Glasnik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RS</w:t>
      </w:r>
      <w:r w:rsidRPr="007D3261">
        <w:rPr>
          <w:noProof/>
          <w:sz w:val="20"/>
          <w:szCs w:val="20"/>
          <w:lang w:val="sr-Latn-CS"/>
        </w:rPr>
        <w:t xml:space="preserve">“ </w:t>
      </w:r>
      <w:r>
        <w:rPr>
          <w:noProof/>
          <w:sz w:val="20"/>
          <w:szCs w:val="20"/>
          <w:lang w:val="sr-Latn-CS"/>
        </w:rPr>
        <w:t>br</w:t>
      </w:r>
      <w:r w:rsidRPr="007D3261">
        <w:rPr>
          <w:noProof/>
          <w:sz w:val="20"/>
          <w:szCs w:val="20"/>
          <w:lang w:val="sr-Latn-CS"/>
        </w:rPr>
        <w:t xml:space="preserve">. 91/2019) </w:t>
      </w:r>
      <w:r>
        <w:rPr>
          <w:noProof/>
          <w:sz w:val="20"/>
          <w:szCs w:val="20"/>
          <w:lang w:val="sr-Latn-CS"/>
        </w:rPr>
        <w:t>i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podzakonskim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aktima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kojima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se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uređuju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javne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nabavke</w:t>
      </w:r>
      <w:r w:rsidRPr="007D3261">
        <w:rPr>
          <w:noProof/>
          <w:sz w:val="20"/>
          <w:szCs w:val="20"/>
          <w:lang w:val="sr-Latn-CS"/>
        </w:rPr>
        <w:t>.</w:t>
      </w:r>
    </w:p>
    <w:p w:rsidR="007D3261" w:rsidRPr="007D3261" w:rsidRDefault="007D3261" w:rsidP="007D3261">
      <w:pPr>
        <w:pStyle w:val="NoSpacing"/>
        <w:ind w:left="284"/>
        <w:jc w:val="both"/>
        <w:rPr>
          <w:noProof/>
          <w:sz w:val="20"/>
          <w:szCs w:val="20"/>
          <w:lang w:val="sr-Latn-CS"/>
        </w:rPr>
      </w:pPr>
      <w:r w:rsidRPr="007D3261">
        <w:rPr>
          <w:noProof/>
          <w:sz w:val="20"/>
          <w:szCs w:val="20"/>
          <w:lang w:val="sr-Latn-CS"/>
        </w:rPr>
        <w:t xml:space="preserve">Predmet javne nabavke: </w:t>
      </w:r>
      <w:r w:rsidRPr="007D3261">
        <w:rPr>
          <w:noProof/>
          <w:sz w:val="20"/>
          <w:lang w:val="sr-Latn-CS"/>
        </w:rPr>
        <w:t xml:space="preserve">Nabavka </w:t>
      </w:r>
      <w:r>
        <w:rPr>
          <w:noProof/>
          <w:sz w:val="20"/>
          <w:lang w:val="sr-Latn-CS"/>
        </w:rPr>
        <w:t>usluge</w:t>
      </w:r>
      <w:r w:rsidRPr="007D3261">
        <w:rPr>
          <w:noProof/>
          <w:sz w:val="20"/>
          <w:lang w:val="sr-Latn-CS"/>
        </w:rPr>
        <w:t xml:space="preserve"> – </w:t>
      </w:r>
      <w:r>
        <w:rPr>
          <w:noProof/>
          <w:sz w:val="20"/>
          <w:lang w:val="sr-Latn-CS"/>
        </w:rPr>
        <w:t>Izrada tehničke dokumentacije Plan zaštite od zračenja za novi aparat „VISION“</w:t>
      </w:r>
      <w:r w:rsidRPr="007D3261">
        <w:rPr>
          <w:noProof/>
          <w:sz w:val="20"/>
          <w:lang w:val="sr-Latn-CS"/>
        </w:rPr>
        <w:t xml:space="preserve"> u svemu prema opisu u tehni</w:t>
      </w:r>
      <w:r w:rsidRPr="007D3261">
        <w:rPr>
          <w:rFonts w:hint="eastAsia"/>
          <w:noProof/>
          <w:sz w:val="20"/>
          <w:lang w:val="sr-Latn-CS"/>
        </w:rPr>
        <w:t>č</w:t>
      </w:r>
      <w:r w:rsidRPr="007D3261">
        <w:rPr>
          <w:noProof/>
          <w:sz w:val="20"/>
          <w:lang w:val="sr-Latn-CS"/>
        </w:rPr>
        <w:t>koj specifikaciji, koja je sastavni deo konkursne dokumentacije.</w:t>
      </w:r>
    </w:p>
    <w:p w:rsidR="007D3261" w:rsidRPr="007D3261" w:rsidRDefault="007D3261" w:rsidP="007D3261">
      <w:pPr>
        <w:pStyle w:val="ListParagraph"/>
        <w:rPr>
          <w:noProof/>
          <w:lang w:val="sr-Latn-CS"/>
        </w:rPr>
      </w:pPr>
    </w:p>
    <w:p w:rsidR="007D3261" w:rsidRPr="007D3261" w:rsidRDefault="007D3261" w:rsidP="007D3261">
      <w:pPr>
        <w:pStyle w:val="NoSpacing"/>
        <w:numPr>
          <w:ilvl w:val="0"/>
          <w:numId w:val="22"/>
        </w:numPr>
        <w:ind w:left="284" w:hanging="284"/>
        <w:jc w:val="both"/>
        <w:rPr>
          <w:noProof/>
          <w:sz w:val="20"/>
          <w:szCs w:val="20"/>
          <w:lang w:val="sr-Latn-CS"/>
        </w:rPr>
      </w:pPr>
      <w:r>
        <w:rPr>
          <w:b/>
          <w:noProof/>
          <w:sz w:val="20"/>
          <w:szCs w:val="20"/>
          <w:lang w:val="sr-Latn-CS"/>
        </w:rPr>
        <w:t>Cilj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postupka</w:t>
      </w:r>
      <w:r w:rsidRPr="007D3261">
        <w:rPr>
          <w:b/>
          <w:noProof/>
          <w:sz w:val="20"/>
          <w:szCs w:val="20"/>
          <w:lang w:val="sr-Latn-CS"/>
        </w:rPr>
        <w:t>:</w:t>
      </w:r>
      <w:r w:rsidRPr="007D3261">
        <w:rPr>
          <w:noProof/>
          <w:sz w:val="20"/>
          <w:szCs w:val="20"/>
          <w:lang w:val="sr-Latn-CS"/>
        </w:rPr>
        <w:t xml:space="preserve"> </w:t>
      </w:r>
    </w:p>
    <w:p w:rsidR="007D3261" w:rsidRPr="007D3261" w:rsidRDefault="007D3261" w:rsidP="007D3261">
      <w:pPr>
        <w:pStyle w:val="NoSpacing"/>
        <w:ind w:left="284"/>
        <w:jc w:val="both"/>
        <w:rPr>
          <w:noProof/>
          <w:sz w:val="20"/>
          <w:szCs w:val="20"/>
          <w:lang w:val="sr-Latn-CS"/>
        </w:rPr>
      </w:pPr>
      <w:r>
        <w:rPr>
          <w:noProof/>
          <w:sz w:val="20"/>
          <w:szCs w:val="20"/>
          <w:lang w:val="sr-Latn-CS"/>
        </w:rPr>
        <w:t>Postupak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se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sprovodi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radi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zaključenja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ugovora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o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predmetnoj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javnoj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nabavci</w:t>
      </w:r>
      <w:r w:rsidRPr="007D3261">
        <w:rPr>
          <w:noProof/>
          <w:sz w:val="20"/>
          <w:szCs w:val="20"/>
          <w:lang w:val="sr-Latn-CS"/>
        </w:rPr>
        <w:t>.</w:t>
      </w:r>
    </w:p>
    <w:p w:rsidR="007D3261" w:rsidRPr="007D3261" w:rsidRDefault="007D3261" w:rsidP="007D3261">
      <w:pPr>
        <w:pStyle w:val="NoSpacing"/>
        <w:rPr>
          <w:noProof/>
          <w:sz w:val="20"/>
          <w:szCs w:val="20"/>
          <w:lang w:val="sr-Latn-CS"/>
        </w:rPr>
      </w:pPr>
    </w:p>
    <w:p w:rsidR="007D3261" w:rsidRPr="007D3261" w:rsidRDefault="007D3261" w:rsidP="007D3261">
      <w:pPr>
        <w:pStyle w:val="NoSpacing"/>
        <w:numPr>
          <w:ilvl w:val="0"/>
          <w:numId w:val="22"/>
        </w:numPr>
        <w:ind w:left="284" w:hanging="284"/>
        <w:jc w:val="both"/>
        <w:rPr>
          <w:b/>
          <w:noProof/>
          <w:sz w:val="20"/>
          <w:szCs w:val="20"/>
          <w:lang w:val="sr-Latn-CS"/>
        </w:rPr>
      </w:pPr>
      <w:r>
        <w:rPr>
          <w:b/>
          <w:noProof/>
          <w:sz w:val="20"/>
          <w:szCs w:val="20"/>
          <w:lang w:val="sr-Latn-CS"/>
        </w:rPr>
        <w:t>Kontakt</w:t>
      </w:r>
      <w:r w:rsidRPr="007D3261">
        <w:rPr>
          <w:b/>
          <w:noProof/>
          <w:sz w:val="20"/>
          <w:szCs w:val="20"/>
          <w:lang w:val="sr-Latn-CS"/>
        </w:rPr>
        <w:t xml:space="preserve">: </w:t>
      </w:r>
    </w:p>
    <w:p w:rsidR="007D3261" w:rsidRPr="007D3261" w:rsidRDefault="007D3261" w:rsidP="007D3261">
      <w:pPr>
        <w:pStyle w:val="NoSpacing"/>
        <w:ind w:left="284"/>
        <w:jc w:val="both"/>
        <w:rPr>
          <w:noProof/>
          <w:spacing w:val="1"/>
          <w:sz w:val="20"/>
          <w:szCs w:val="20"/>
          <w:lang w:val="sr-Latn-CS"/>
        </w:rPr>
      </w:pPr>
      <w:r>
        <w:rPr>
          <w:noProof/>
          <w:sz w:val="20"/>
          <w:szCs w:val="20"/>
          <w:lang w:val="sr-Latn-CS"/>
        </w:rPr>
        <w:t>Tehnička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služba</w:t>
      </w:r>
    </w:p>
    <w:p w:rsidR="007D3261" w:rsidRPr="007D3261" w:rsidRDefault="007D3261" w:rsidP="007D3261">
      <w:pPr>
        <w:pStyle w:val="NoSpacing"/>
        <w:ind w:left="284"/>
        <w:jc w:val="both"/>
        <w:rPr>
          <w:b/>
          <w:noProof/>
          <w:sz w:val="20"/>
          <w:szCs w:val="20"/>
          <w:lang w:val="sr-Latn-CS"/>
        </w:rPr>
      </w:pPr>
      <w:r>
        <w:rPr>
          <w:noProof/>
          <w:spacing w:val="1"/>
          <w:sz w:val="20"/>
          <w:szCs w:val="20"/>
          <w:lang w:val="sr-Latn-CS"/>
        </w:rPr>
        <w:t>E</w:t>
      </w:r>
      <w:r w:rsidRPr="007D3261">
        <w:rPr>
          <w:noProof/>
          <w:spacing w:val="1"/>
          <w:sz w:val="20"/>
          <w:szCs w:val="20"/>
          <w:lang w:val="sr-Latn-CS"/>
        </w:rPr>
        <w:t>-</w:t>
      </w:r>
      <w:r>
        <w:rPr>
          <w:noProof/>
          <w:spacing w:val="1"/>
          <w:sz w:val="20"/>
          <w:szCs w:val="20"/>
          <w:lang w:val="sr-Latn-CS"/>
        </w:rPr>
        <w:t>mail</w:t>
      </w:r>
      <w:r w:rsidRPr="007D3261">
        <w:rPr>
          <w:noProof/>
          <w:spacing w:val="1"/>
          <w:sz w:val="20"/>
          <w:szCs w:val="20"/>
          <w:lang w:val="sr-Latn-CS"/>
        </w:rPr>
        <w:t xml:space="preserve">: </w:t>
      </w:r>
      <w:hyperlink r:id="rId11" w:history="1">
        <w:r w:rsidRPr="007D3261">
          <w:rPr>
            <w:rStyle w:val="Hyperlink"/>
            <w:b/>
            <w:noProof/>
            <w:sz w:val="20"/>
            <w:szCs w:val="20"/>
            <w:lang w:val="sr-Latn-CS"/>
          </w:rPr>
          <w:t>nenad.krstic@pibolnica.rs</w:t>
        </w:r>
      </w:hyperlink>
    </w:p>
    <w:p w:rsidR="007D3261" w:rsidRPr="007D3261" w:rsidRDefault="007D3261" w:rsidP="007D3261">
      <w:pPr>
        <w:pStyle w:val="NoSpacing"/>
        <w:ind w:left="284"/>
        <w:jc w:val="both"/>
        <w:rPr>
          <w:noProof/>
          <w:spacing w:val="1"/>
          <w:sz w:val="20"/>
          <w:szCs w:val="20"/>
          <w:lang w:val="sr-Latn-CS"/>
        </w:rPr>
      </w:pPr>
      <w:r>
        <w:rPr>
          <w:noProof/>
          <w:spacing w:val="1"/>
          <w:sz w:val="20"/>
          <w:szCs w:val="20"/>
          <w:lang w:val="sr-Latn-CS"/>
        </w:rPr>
        <w:t>E</w:t>
      </w:r>
      <w:r w:rsidRPr="007D3261">
        <w:rPr>
          <w:noProof/>
          <w:spacing w:val="1"/>
          <w:sz w:val="20"/>
          <w:szCs w:val="20"/>
          <w:lang w:val="sr-Latn-CS"/>
        </w:rPr>
        <w:t>-</w:t>
      </w:r>
      <w:r>
        <w:rPr>
          <w:noProof/>
          <w:spacing w:val="1"/>
          <w:sz w:val="20"/>
          <w:szCs w:val="20"/>
          <w:lang w:val="sr-Latn-CS"/>
        </w:rPr>
        <w:t>mail</w:t>
      </w:r>
      <w:r w:rsidRPr="007D3261">
        <w:rPr>
          <w:noProof/>
          <w:spacing w:val="1"/>
          <w:sz w:val="20"/>
          <w:szCs w:val="20"/>
          <w:lang w:val="sr-Latn-CS"/>
        </w:rPr>
        <w:t xml:space="preserve">: </w:t>
      </w:r>
      <w:r w:rsidRPr="007D3261">
        <w:rPr>
          <w:rStyle w:val="Hyperlink"/>
          <w:b/>
          <w:noProof/>
          <w:sz w:val="20"/>
          <w:szCs w:val="20"/>
          <w:lang w:val="sr-Latn-CS"/>
        </w:rPr>
        <w:t>javne.nabavke@pibolnica.rs</w:t>
      </w:r>
    </w:p>
    <w:p w:rsidR="007D3261" w:rsidRPr="007D3261" w:rsidRDefault="007D3261" w:rsidP="007D3261">
      <w:pPr>
        <w:pStyle w:val="NoSpacing"/>
        <w:ind w:left="284"/>
        <w:jc w:val="both"/>
        <w:rPr>
          <w:noProof/>
          <w:sz w:val="20"/>
          <w:szCs w:val="20"/>
          <w:lang w:val="sr-Latn-CS"/>
        </w:rPr>
      </w:pPr>
      <w:r>
        <w:rPr>
          <w:noProof/>
          <w:sz w:val="20"/>
          <w:szCs w:val="20"/>
          <w:lang w:val="sr-Latn-CS"/>
        </w:rPr>
        <w:t>Tel</w:t>
      </w:r>
      <w:r w:rsidRPr="007D3261">
        <w:rPr>
          <w:noProof/>
          <w:sz w:val="20"/>
          <w:szCs w:val="20"/>
          <w:lang w:val="sr-Latn-CS"/>
        </w:rPr>
        <w:t>./</w:t>
      </w:r>
      <w:r>
        <w:rPr>
          <w:noProof/>
          <w:sz w:val="20"/>
          <w:szCs w:val="20"/>
          <w:lang w:val="sr-Latn-CS"/>
        </w:rPr>
        <w:t>fa</w:t>
      </w:r>
      <w:r w:rsidRPr="007D3261">
        <w:rPr>
          <w:noProof/>
          <w:sz w:val="20"/>
          <w:szCs w:val="20"/>
          <w:lang w:val="sr-Latn-CS"/>
        </w:rPr>
        <w:t>x: +381 10 343-101</w:t>
      </w:r>
    </w:p>
    <w:p w:rsidR="007D3261" w:rsidRPr="007D3261" w:rsidRDefault="007D3261" w:rsidP="007D3261">
      <w:pPr>
        <w:pStyle w:val="NoSpacing"/>
        <w:ind w:left="284"/>
        <w:jc w:val="both"/>
        <w:rPr>
          <w:noProof/>
          <w:sz w:val="20"/>
          <w:szCs w:val="20"/>
          <w:lang w:val="sr-Latn-CS"/>
        </w:rPr>
      </w:pPr>
    </w:p>
    <w:p w:rsidR="007D3261" w:rsidRPr="007D3261" w:rsidRDefault="007D3261" w:rsidP="007D3261">
      <w:pPr>
        <w:pStyle w:val="NoSpacing"/>
        <w:numPr>
          <w:ilvl w:val="0"/>
          <w:numId w:val="22"/>
        </w:numPr>
        <w:ind w:left="284" w:hanging="284"/>
        <w:jc w:val="both"/>
        <w:rPr>
          <w:noProof/>
          <w:sz w:val="20"/>
          <w:szCs w:val="20"/>
          <w:lang w:val="sr-Latn-CS"/>
        </w:rPr>
      </w:pP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Način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preuzimanja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konkursne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dokumentacije</w:t>
      </w:r>
      <w:r w:rsidRPr="007D3261">
        <w:rPr>
          <w:b/>
          <w:noProof/>
          <w:sz w:val="20"/>
          <w:szCs w:val="20"/>
          <w:lang w:val="sr-Latn-CS"/>
        </w:rPr>
        <w:t>: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Konkursna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dokumentacija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se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dostavlja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na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ponuđačevu</w:t>
      </w:r>
      <w:r w:rsidRPr="007D3261">
        <w:rPr>
          <w:noProof/>
          <w:sz w:val="20"/>
          <w:szCs w:val="20"/>
          <w:lang w:val="sr-Latn-CS"/>
        </w:rPr>
        <w:t xml:space="preserve">  </w:t>
      </w:r>
      <w:r>
        <w:rPr>
          <w:noProof/>
          <w:sz w:val="20"/>
          <w:szCs w:val="20"/>
          <w:lang w:val="sr-Latn-CS"/>
        </w:rPr>
        <w:t>adresu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putem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pošte</w:t>
      </w:r>
      <w:r w:rsidRPr="007D3261">
        <w:rPr>
          <w:noProof/>
          <w:sz w:val="20"/>
          <w:szCs w:val="20"/>
          <w:lang w:val="sr-Latn-CS"/>
        </w:rPr>
        <w:t xml:space="preserve">, </w:t>
      </w:r>
      <w:r>
        <w:rPr>
          <w:noProof/>
          <w:sz w:val="20"/>
          <w:szCs w:val="20"/>
          <w:lang w:val="sr-Latn-CS"/>
        </w:rPr>
        <w:t>ili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putem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kurira</w:t>
      </w:r>
      <w:r w:rsidRPr="007D3261">
        <w:rPr>
          <w:noProof/>
          <w:sz w:val="20"/>
          <w:szCs w:val="20"/>
          <w:lang w:val="sr-Latn-CS"/>
        </w:rPr>
        <w:t xml:space="preserve">, </w:t>
      </w:r>
      <w:r>
        <w:rPr>
          <w:noProof/>
          <w:sz w:val="20"/>
          <w:szCs w:val="20"/>
          <w:lang w:val="sr-Latn-CS"/>
        </w:rPr>
        <w:t>ili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na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ponuđačev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e</w:t>
      </w:r>
      <w:r w:rsidRPr="007D3261">
        <w:rPr>
          <w:noProof/>
          <w:sz w:val="20"/>
          <w:szCs w:val="20"/>
          <w:lang w:val="sr-Latn-CS"/>
        </w:rPr>
        <w:t>-</w:t>
      </w:r>
      <w:r>
        <w:rPr>
          <w:noProof/>
          <w:sz w:val="20"/>
          <w:szCs w:val="20"/>
          <w:lang w:val="sr-Latn-CS"/>
        </w:rPr>
        <w:t>mail</w:t>
      </w:r>
      <w:r w:rsidRPr="007D3261">
        <w:rPr>
          <w:noProof/>
          <w:sz w:val="20"/>
          <w:szCs w:val="20"/>
          <w:lang w:val="sr-Latn-CS"/>
        </w:rPr>
        <w:t xml:space="preserve">. </w:t>
      </w:r>
      <w:r>
        <w:rPr>
          <w:noProof/>
          <w:sz w:val="20"/>
          <w:szCs w:val="20"/>
          <w:lang w:val="sr-Latn-CS"/>
        </w:rPr>
        <w:t>Takođe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se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konkursna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dokumentacija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može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preuzeti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i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lično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u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prostorijama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naručioca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svakog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radnog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dana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od</w:t>
      </w:r>
      <w:r w:rsidRPr="007D3261">
        <w:rPr>
          <w:noProof/>
          <w:sz w:val="20"/>
          <w:szCs w:val="20"/>
          <w:lang w:val="sr-Latn-CS"/>
        </w:rPr>
        <w:t xml:space="preserve"> 7,00 </w:t>
      </w:r>
      <w:r>
        <w:rPr>
          <w:noProof/>
          <w:sz w:val="20"/>
          <w:szCs w:val="20"/>
          <w:lang w:val="sr-Latn-CS"/>
        </w:rPr>
        <w:t>do</w:t>
      </w:r>
      <w:r w:rsidRPr="007D3261">
        <w:rPr>
          <w:noProof/>
          <w:sz w:val="20"/>
          <w:szCs w:val="20"/>
          <w:lang w:val="sr-Latn-CS"/>
        </w:rPr>
        <w:t xml:space="preserve"> 15,00 </w:t>
      </w:r>
      <w:r>
        <w:rPr>
          <w:noProof/>
          <w:sz w:val="20"/>
          <w:szCs w:val="20"/>
          <w:lang w:val="sr-Latn-CS"/>
        </w:rPr>
        <w:t>časova</w:t>
      </w:r>
      <w:r w:rsidRPr="007D3261">
        <w:rPr>
          <w:noProof/>
          <w:sz w:val="20"/>
          <w:szCs w:val="20"/>
          <w:lang w:val="sr-Latn-CS"/>
        </w:rPr>
        <w:t xml:space="preserve"> (</w:t>
      </w:r>
      <w:r>
        <w:rPr>
          <w:noProof/>
          <w:sz w:val="20"/>
          <w:szCs w:val="20"/>
          <w:lang w:val="sr-Latn-CS"/>
        </w:rPr>
        <w:t>Opšta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bolnica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Pirot</w:t>
      </w:r>
      <w:r w:rsidRPr="007D3261">
        <w:rPr>
          <w:noProof/>
          <w:sz w:val="20"/>
          <w:szCs w:val="20"/>
          <w:lang w:val="sr-Latn-CS"/>
        </w:rPr>
        <w:t xml:space="preserve">, </w:t>
      </w:r>
      <w:r>
        <w:rPr>
          <w:noProof/>
          <w:sz w:val="20"/>
          <w:szCs w:val="20"/>
          <w:lang w:val="sr-Latn-CS"/>
        </w:rPr>
        <w:t>adresa</w:t>
      </w:r>
      <w:r w:rsidRPr="007D3261">
        <w:rPr>
          <w:noProof/>
          <w:sz w:val="20"/>
          <w:szCs w:val="20"/>
          <w:lang w:val="sr-Latn-CS"/>
        </w:rPr>
        <w:t xml:space="preserve">: </w:t>
      </w:r>
      <w:r>
        <w:rPr>
          <w:noProof/>
          <w:sz w:val="20"/>
          <w:szCs w:val="20"/>
          <w:lang w:val="sr-Latn-CS"/>
        </w:rPr>
        <w:t>Vojvode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Momčila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bb</w:t>
      </w:r>
      <w:r w:rsidRPr="007D3261">
        <w:rPr>
          <w:noProof/>
          <w:sz w:val="20"/>
          <w:szCs w:val="20"/>
          <w:lang w:val="sr-Latn-CS"/>
        </w:rPr>
        <w:t xml:space="preserve">, </w:t>
      </w:r>
      <w:r>
        <w:rPr>
          <w:noProof/>
          <w:sz w:val="20"/>
          <w:szCs w:val="20"/>
          <w:lang w:val="sr-Latn-CS"/>
        </w:rPr>
        <w:t>uprava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kancelarija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broj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UP</w:t>
      </w:r>
      <w:r w:rsidRPr="007D3261">
        <w:rPr>
          <w:noProof/>
          <w:sz w:val="20"/>
          <w:szCs w:val="20"/>
          <w:lang w:val="sr-Latn-CS"/>
        </w:rPr>
        <w:t xml:space="preserve"> 21). </w:t>
      </w:r>
    </w:p>
    <w:p w:rsidR="007D3261" w:rsidRPr="007D3261" w:rsidRDefault="007D3261" w:rsidP="007D3261">
      <w:pPr>
        <w:pStyle w:val="NoSpacing"/>
        <w:ind w:left="6120"/>
        <w:jc w:val="both"/>
        <w:rPr>
          <w:noProof/>
          <w:sz w:val="20"/>
          <w:szCs w:val="20"/>
          <w:lang w:val="sr-Latn-CS"/>
        </w:rPr>
      </w:pPr>
    </w:p>
    <w:p w:rsidR="007D3261" w:rsidRPr="007D3261" w:rsidRDefault="007D3261" w:rsidP="007D3261">
      <w:pPr>
        <w:pStyle w:val="NoSpacing"/>
        <w:numPr>
          <w:ilvl w:val="0"/>
          <w:numId w:val="22"/>
        </w:numPr>
        <w:ind w:left="284" w:hanging="284"/>
        <w:jc w:val="both"/>
        <w:rPr>
          <w:noProof/>
          <w:sz w:val="20"/>
          <w:szCs w:val="20"/>
          <w:lang w:val="sr-Latn-CS"/>
        </w:rPr>
      </w:pPr>
      <w:r>
        <w:rPr>
          <w:b/>
          <w:noProof/>
          <w:sz w:val="20"/>
          <w:szCs w:val="20"/>
          <w:lang w:val="sr-Latn-CS"/>
        </w:rPr>
        <w:t>Način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podnošenja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ponude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i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rok</w:t>
      </w:r>
      <w:r w:rsidRPr="007D3261">
        <w:rPr>
          <w:b/>
          <w:noProof/>
          <w:sz w:val="20"/>
          <w:szCs w:val="20"/>
          <w:lang w:val="sr-Latn-CS"/>
        </w:rPr>
        <w:t>: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Ponude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se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podnose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u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zatvorenim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kovertama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poštom</w:t>
      </w:r>
      <w:r w:rsidRPr="007D3261">
        <w:rPr>
          <w:noProof/>
          <w:sz w:val="20"/>
          <w:szCs w:val="20"/>
          <w:lang w:val="sr-Latn-CS"/>
        </w:rPr>
        <w:t xml:space="preserve">  </w:t>
      </w:r>
      <w:r>
        <w:rPr>
          <w:noProof/>
          <w:sz w:val="20"/>
          <w:szCs w:val="20"/>
          <w:lang w:val="sr-Latn-CS"/>
        </w:rPr>
        <w:t>na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adresu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OPŠTA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BOLNICA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PIROT</w:t>
      </w:r>
      <w:r w:rsidRPr="007D3261">
        <w:rPr>
          <w:noProof/>
          <w:sz w:val="20"/>
          <w:szCs w:val="20"/>
          <w:lang w:val="sr-Latn-CS"/>
        </w:rPr>
        <w:t xml:space="preserve">, </w:t>
      </w:r>
      <w:r>
        <w:rPr>
          <w:noProof/>
          <w:sz w:val="20"/>
          <w:szCs w:val="20"/>
          <w:lang w:val="sr-Latn-CS"/>
        </w:rPr>
        <w:t>ul</w:t>
      </w:r>
      <w:r w:rsidRPr="007D3261">
        <w:rPr>
          <w:noProof/>
          <w:sz w:val="20"/>
          <w:szCs w:val="20"/>
          <w:lang w:val="sr-Latn-CS"/>
        </w:rPr>
        <w:t xml:space="preserve">. </w:t>
      </w:r>
      <w:r>
        <w:rPr>
          <w:noProof/>
          <w:sz w:val="20"/>
          <w:szCs w:val="20"/>
          <w:lang w:val="sr-Latn-CS"/>
        </w:rPr>
        <w:t>Vojvode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Momčila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bb</w:t>
      </w:r>
      <w:r w:rsidRPr="007D3261">
        <w:rPr>
          <w:noProof/>
          <w:sz w:val="20"/>
          <w:szCs w:val="20"/>
          <w:lang w:val="sr-Latn-CS"/>
        </w:rPr>
        <w:t xml:space="preserve">, 18300 </w:t>
      </w:r>
      <w:r>
        <w:rPr>
          <w:noProof/>
          <w:sz w:val="20"/>
          <w:szCs w:val="20"/>
          <w:lang w:val="sr-Latn-CS"/>
        </w:rPr>
        <w:t>Pirot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ili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lično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u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prostorijama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pisarnice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bolnice</w:t>
      </w:r>
      <w:r w:rsidRPr="007D3261">
        <w:rPr>
          <w:noProof/>
          <w:sz w:val="20"/>
          <w:szCs w:val="20"/>
          <w:lang w:val="sr-Latn-CS"/>
        </w:rPr>
        <w:t xml:space="preserve">, </w:t>
      </w:r>
      <w:r>
        <w:rPr>
          <w:noProof/>
          <w:sz w:val="20"/>
          <w:szCs w:val="20"/>
          <w:lang w:val="sr-Latn-CS"/>
        </w:rPr>
        <w:t>kancelarija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broj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UP</w:t>
      </w:r>
      <w:r w:rsidRPr="007D3261">
        <w:rPr>
          <w:noProof/>
          <w:sz w:val="20"/>
          <w:szCs w:val="20"/>
          <w:lang w:val="sr-Latn-CS"/>
        </w:rPr>
        <w:t xml:space="preserve"> 1 </w:t>
      </w:r>
      <w:r>
        <w:rPr>
          <w:noProof/>
          <w:sz w:val="20"/>
          <w:szCs w:val="20"/>
          <w:lang w:val="sr-Latn-CS"/>
        </w:rPr>
        <w:t>sa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naznakom</w:t>
      </w:r>
      <w:r w:rsidRPr="007D3261">
        <w:rPr>
          <w:noProof/>
          <w:sz w:val="20"/>
          <w:szCs w:val="20"/>
          <w:lang w:val="sr-Latn-CS"/>
        </w:rPr>
        <w:t xml:space="preserve">: </w:t>
      </w:r>
    </w:p>
    <w:p w:rsidR="007D3261" w:rsidRPr="007D3261" w:rsidRDefault="007D3261" w:rsidP="007D3261">
      <w:pPr>
        <w:shd w:val="clear" w:color="auto" w:fill="C6D9F1" w:themeFill="text2" w:themeFillTint="33"/>
        <w:jc w:val="center"/>
        <w:rPr>
          <w:b/>
          <w:noProof/>
          <w:sz w:val="20"/>
          <w:szCs w:val="20"/>
          <w:u w:val="single"/>
          <w:lang w:val="sr-Latn-CS"/>
        </w:rPr>
      </w:pPr>
      <w:r w:rsidRPr="007D3261">
        <w:rPr>
          <w:b/>
          <w:noProof/>
          <w:sz w:val="20"/>
          <w:szCs w:val="20"/>
          <w:u w:val="single"/>
          <w:lang w:val="sr-Latn-CS"/>
        </w:rPr>
        <w:t>"</w:t>
      </w:r>
      <w:r>
        <w:rPr>
          <w:b/>
          <w:noProof/>
          <w:sz w:val="20"/>
          <w:szCs w:val="20"/>
          <w:u w:val="single"/>
          <w:lang w:val="sr-Latn-CS"/>
        </w:rPr>
        <w:t>Ponuda</w:t>
      </w:r>
      <w:r w:rsidRPr="007D3261">
        <w:rPr>
          <w:b/>
          <w:noProof/>
          <w:sz w:val="20"/>
          <w:szCs w:val="20"/>
          <w:u w:val="single"/>
          <w:lang w:val="sr-Latn-CS"/>
        </w:rPr>
        <w:t xml:space="preserve"> </w:t>
      </w:r>
      <w:r>
        <w:rPr>
          <w:b/>
          <w:noProof/>
          <w:sz w:val="20"/>
          <w:szCs w:val="20"/>
          <w:u w:val="single"/>
          <w:lang w:val="sr-Latn-CS"/>
        </w:rPr>
        <w:t>za</w:t>
      </w:r>
      <w:r w:rsidRPr="007D3261">
        <w:rPr>
          <w:b/>
          <w:noProof/>
          <w:sz w:val="20"/>
          <w:szCs w:val="20"/>
          <w:u w:val="single"/>
          <w:lang w:val="sr-Latn-CS"/>
        </w:rPr>
        <w:t>:</w:t>
      </w:r>
    </w:p>
    <w:p w:rsidR="007D3261" w:rsidRDefault="007D3261" w:rsidP="007D3261">
      <w:pPr>
        <w:shd w:val="clear" w:color="auto" w:fill="C6D9F1" w:themeFill="text2" w:themeFillTint="33"/>
        <w:jc w:val="center"/>
        <w:rPr>
          <w:b/>
          <w:noProof/>
          <w:sz w:val="20"/>
          <w:szCs w:val="20"/>
          <w:u w:val="single"/>
          <w:lang w:val="sr-Latn-CS"/>
        </w:rPr>
      </w:pPr>
      <w:r w:rsidRPr="007D3261">
        <w:rPr>
          <w:b/>
          <w:noProof/>
          <w:sz w:val="20"/>
          <w:szCs w:val="20"/>
          <w:u w:val="single"/>
          <w:lang w:val="sr-Latn-CS"/>
        </w:rPr>
        <w:t>Izrada tehničke dokumentacije Plan zaštite od zračenja za novi aparat „VISION“</w:t>
      </w:r>
      <w:r>
        <w:rPr>
          <w:b/>
          <w:noProof/>
          <w:sz w:val="20"/>
          <w:szCs w:val="20"/>
          <w:u w:val="single"/>
          <w:lang w:val="sr-Latn-CS"/>
        </w:rPr>
        <w:t xml:space="preserve"> </w:t>
      </w:r>
    </w:p>
    <w:p w:rsidR="007D3261" w:rsidRPr="007D3261" w:rsidRDefault="007D3261" w:rsidP="007D3261">
      <w:pPr>
        <w:shd w:val="clear" w:color="auto" w:fill="C6D9F1" w:themeFill="text2" w:themeFillTint="33"/>
        <w:jc w:val="center"/>
        <w:rPr>
          <w:b/>
          <w:noProof/>
          <w:sz w:val="20"/>
          <w:szCs w:val="20"/>
          <w:u w:val="single"/>
          <w:lang w:val="sr-Latn-CS"/>
        </w:rPr>
      </w:pPr>
      <w:r>
        <w:rPr>
          <w:b/>
          <w:noProof/>
          <w:sz w:val="20"/>
          <w:szCs w:val="20"/>
          <w:u w:val="single"/>
          <w:lang w:val="sr-Latn-CS"/>
        </w:rPr>
        <w:t>nabavka</w:t>
      </w:r>
      <w:r w:rsidRPr="007D3261">
        <w:rPr>
          <w:b/>
          <w:noProof/>
          <w:sz w:val="20"/>
          <w:szCs w:val="20"/>
          <w:u w:val="single"/>
          <w:lang w:val="sr-Latn-CS"/>
        </w:rPr>
        <w:t xml:space="preserve"> </w:t>
      </w:r>
      <w:r>
        <w:rPr>
          <w:b/>
          <w:noProof/>
          <w:sz w:val="20"/>
          <w:szCs w:val="20"/>
          <w:u w:val="single"/>
          <w:lang w:val="sr-Latn-CS"/>
        </w:rPr>
        <w:t>broj</w:t>
      </w:r>
      <w:r w:rsidRPr="007D3261">
        <w:rPr>
          <w:b/>
          <w:noProof/>
          <w:sz w:val="20"/>
          <w:szCs w:val="20"/>
          <w:u w:val="single"/>
          <w:lang w:val="sr-Latn-CS"/>
        </w:rPr>
        <w:t xml:space="preserve">: </w:t>
      </w:r>
      <w:r w:rsidR="008B7086">
        <w:rPr>
          <w:b/>
          <w:noProof/>
          <w:sz w:val="20"/>
          <w:szCs w:val="20"/>
          <w:u w:val="single"/>
          <w:lang w:val="sr-Latn-CS"/>
        </w:rPr>
        <w:t>05-141-1</w:t>
      </w:r>
    </w:p>
    <w:p w:rsidR="007D3261" w:rsidRPr="007D3261" w:rsidRDefault="007D3261" w:rsidP="007D3261">
      <w:pPr>
        <w:shd w:val="clear" w:color="auto" w:fill="C6D9F1" w:themeFill="text2" w:themeFillTint="33"/>
        <w:jc w:val="center"/>
        <w:rPr>
          <w:b/>
          <w:noProof/>
          <w:sz w:val="20"/>
          <w:szCs w:val="20"/>
          <w:u w:val="single"/>
          <w:lang w:val="sr-Latn-CS"/>
        </w:rPr>
      </w:pPr>
      <w:r w:rsidRPr="007D3261">
        <w:rPr>
          <w:b/>
          <w:noProof/>
          <w:sz w:val="20"/>
          <w:szCs w:val="20"/>
          <w:u w:val="single"/>
          <w:lang w:val="sr-Latn-CS"/>
        </w:rPr>
        <w:t xml:space="preserve">- </w:t>
      </w:r>
      <w:r>
        <w:rPr>
          <w:b/>
          <w:noProof/>
          <w:sz w:val="20"/>
          <w:szCs w:val="20"/>
          <w:u w:val="single"/>
          <w:lang w:val="sr-Latn-CS"/>
        </w:rPr>
        <w:t>NE</w:t>
      </w:r>
      <w:r w:rsidRPr="007D3261">
        <w:rPr>
          <w:b/>
          <w:noProof/>
          <w:sz w:val="20"/>
          <w:szCs w:val="20"/>
          <w:u w:val="single"/>
          <w:lang w:val="sr-Latn-CS"/>
        </w:rPr>
        <w:t xml:space="preserve"> </w:t>
      </w:r>
      <w:r>
        <w:rPr>
          <w:b/>
          <w:noProof/>
          <w:sz w:val="20"/>
          <w:szCs w:val="20"/>
          <w:u w:val="single"/>
          <w:lang w:val="sr-Latn-CS"/>
        </w:rPr>
        <w:t>OTVARAJ</w:t>
      </w:r>
      <w:r w:rsidRPr="007D3261">
        <w:rPr>
          <w:b/>
          <w:noProof/>
          <w:sz w:val="20"/>
          <w:szCs w:val="20"/>
          <w:u w:val="single"/>
          <w:lang w:val="sr-Latn-CS"/>
        </w:rPr>
        <w:t>"</w:t>
      </w:r>
    </w:p>
    <w:p w:rsidR="007D3261" w:rsidRPr="007D3261" w:rsidRDefault="007D3261" w:rsidP="007D3261">
      <w:pPr>
        <w:jc w:val="both"/>
        <w:rPr>
          <w:noProof/>
          <w:sz w:val="20"/>
          <w:szCs w:val="20"/>
          <w:lang w:val="sr-Latn-CS"/>
        </w:rPr>
      </w:pPr>
      <w:r>
        <w:rPr>
          <w:noProof/>
          <w:sz w:val="20"/>
          <w:szCs w:val="20"/>
          <w:lang w:val="sr-Latn-CS"/>
        </w:rPr>
        <w:t>Sa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zadnje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strane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koverte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napisati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naziv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ponuđača</w:t>
      </w:r>
      <w:r w:rsidRPr="007D3261">
        <w:rPr>
          <w:noProof/>
          <w:sz w:val="20"/>
          <w:szCs w:val="20"/>
          <w:lang w:val="sr-Latn-CS"/>
        </w:rPr>
        <w:t xml:space="preserve">, </w:t>
      </w:r>
      <w:r>
        <w:rPr>
          <w:noProof/>
          <w:sz w:val="20"/>
          <w:szCs w:val="20"/>
          <w:lang w:val="sr-Latn-CS"/>
        </w:rPr>
        <w:t>broj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telefona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ponuđača</w:t>
      </w:r>
      <w:r w:rsidRPr="007D3261">
        <w:rPr>
          <w:noProof/>
          <w:sz w:val="20"/>
          <w:szCs w:val="20"/>
          <w:lang w:val="sr-Latn-CS"/>
        </w:rPr>
        <w:t xml:space="preserve">, </w:t>
      </w:r>
      <w:r>
        <w:rPr>
          <w:noProof/>
          <w:sz w:val="20"/>
          <w:szCs w:val="20"/>
          <w:lang w:val="sr-Latn-CS"/>
        </w:rPr>
        <w:t>osoba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za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kontakt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i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e</w:t>
      </w:r>
      <w:r w:rsidRPr="007D3261">
        <w:rPr>
          <w:noProof/>
          <w:sz w:val="20"/>
          <w:szCs w:val="20"/>
          <w:lang w:val="sr-Latn-CS"/>
        </w:rPr>
        <w:t>-</w:t>
      </w:r>
      <w:r>
        <w:rPr>
          <w:noProof/>
          <w:sz w:val="20"/>
          <w:szCs w:val="20"/>
          <w:lang w:val="sr-Latn-CS"/>
        </w:rPr>
        <w:t>mail</w:t>
      </w:r>
      <w:r w:rsidRPr="007D3261">
        <w:rPr>
          <w:noProof/>
          <w:sz w:val="20"/>
          <w:szCs w:val="20"/>
          <w:lang w:val="sr-Latn-CS"/>
        </w:rPr>
        <w:t xml:space="preserve">. </w:t>
      </w:r>
      <w:r>
        <w:rPr>
          <w:noProof/>
          <w:sz w:val="20"/>
          <w:szCs w:val="20"/>
          <w:lang w:val="sr-Latn-CS"/>
        </w:rPr>
        <w:t>adresu</w:t>
      </w:r>
      <w:r w:rsidRPr="007D3261">
        <w:rPr>
          <w:noProof/>
          <w:sz w:val="20"/>
          <w:szCs w:val="20"/>
          <w:lang w:val="sr-Latn-CS"/>
        </w:rPr>
        <w:t>.</w:t>
      </w:r>
    </w:p>
    <w:p w:rsidR="007D3261" w:rsidRPr="007D3261" w:rsidRDefault="007D3261" w:rsidP="007D3261">
      <w:pPr>
        <w:jc w:val="both"/>
        <w:rPr>
          <w:noProof/>
          <w:sz w:val="20"/>
          <w:szCs w:val="20"/>
          <w:lang w:val="sr-Latn-CS"/>
        </w:rPr>
      </w:pPr>
    </w:p>
    <w:p w:rsidR="007D3261" w:rsidRPr="007D3261" w:rsidRDefault="007D3261" w:rsidP="007D3261">
      <w:pPr>
        <w:pStyle w:val="NoSpacing"/>
        <w:numPr>
          <w:ilvl w:val="0"/>
          <w:numId w:val="22"/>
        </w:numPr>
        <w:ind w:left="284" w:hanging="284"/>
        <w:jc w:val="both"/>
        <w:rPr>
          <w:noProof/>
          <w:sz w:val="20"/>
          <w:szCs w:val="20"/>
          <w:lang w:val="sr-Latn-CS"/>
        </w:rPr>
      </w:pPr>
      <w:r>
        <w:rPr>
          <w:b/>
          <w:noProof/>
          <w:sz w:val="20"/>
          <w:szCs w:val="20"/>
          <w:lang w:val="sr-Latn-CS"/>
        </w:rPr>
        <w:t>Rok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za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podnošenje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ponuda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je</w:t>
      </w:r>
      <w:r w:rsidRPr="007D3261">
        <w:rPr>
          <w:b/>
          <w:noProof/>
          <w:sz w:val="20"/>
          <w:szCs w:val="20"/>
          <w:lang w:val="sr-Latn-CS"/>
        </w:rPr>
        <w:t>:</w:t>
      </w:r>
      <w:r w:rsidRPr="007D3261">
        <w:rPr>
          <w:noProof/>
          <w:sz w:val="20"/>
          <w:szCs w:val="20"/>
          <w:lang w:val="sr-Latn-CS"/>
        </w:rPr>
        <w:t xml:space="preserve">  5 (</w:t>
      </w:r>
      <w:r>
        <w:rPr>
          <w:noProof/>
          <w:sz w:val="20"/>
          <w:szCs w:val="20"/>
          <w:lang w:val="sr-Latn-CS"/>
        </w:rPr>
        <w:t>pet</w:t>
      </w:r>
      <w:r w:rsidRPr="007D3261">
        <w:rPr>
          <w:noProof/>
          <w:sz w:val="20"/>
          <w:szCs w:val="20"/>
          <w:lang w:val="sr-Latn-CS"/>
        </w:rPr>
        <w:t xml:space="preserve">) </w:t>
      </w:r>
      <w:r>
        <w:rPr>
          <w:noProof/>
          <w:sz w:val="20"/>
          <w:szCs w:val="20"/>
          <w:lang w:val="sr-Latn-CS"/>
        </w:rPr>
        <w:t>dana</w:t>
      </w:r>
      <w:r w:rsidRPr="007D3261">
        <w:rPr>
          <w:noProof/>
          <w:sz w:val="20"/>
          <w:szCs w:val="20"/>
          <w:lang w:val="sr-Latn-CS"/>
        </w:rPr>
        <w:t xml:space="preserve">  </w:t>
      </w:r>
      <w:r>
        <w:rPr>
          <w:noProof/>
          <w:sz w:val="20"/>
          <w:szCs w:val="20"/>
          <w:lang w:val="sr-Latn-CS"/>
        </w:rPr>
        <w:t>tj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do</w:t>
      </w:r>
      <w:r w:rsidRPr="007D3261">
        <w:rPr>
          <w:noProof/>
          <w:sz w:val="20"/>
          <w:szCs w:val="20"/>
          <w:lang w:val="sr-Latn-CS"/>
        </w:rPr>
        <w:t xml:space="preserve">: </w:t>
      </w:r>
      <w:r w:rsidR="002E79FA">
        <w:rPr>
          <w:b/>
          <w:noProof/>
          <w:sz w:val="20"/>
          <w:szCs w:val="20"/>
          <w:u w:val="single"/>
          <w:lang w:val="sr-Latn-CS"/>
        </w:rPr>
        <w:t>21</w:t>
      </w:r>
      <w:r w:rsidRPr="007D3261">
        <w:rPr>
          <w:b/>
          <w:noProof/>
          <w:sz w:val="20"/>
          <w:szCs w:val="20"/>
          <w:u w:val="single"/>
          <w:lang w:val="sr-Latn-CS"/>
        </w:rPr>
        <w:t xml:space="preserve">.03.2022. </w:t>
      </w:r>
      <w:r>
        <w:rPr>
          <w:b/>
          <w:noProof/>
          <w:sz w:val="20"/>
          <w:szCs w:val="20"/>
          <w:u w:val="single"/>
          <w:lang w:val="sr-Latn-CS"/>
        </w:rPr>
        <w:t>godine</w:t>
      </w:r>
      <w:r w:rsidRPr="007D3261">
        <w:rPr>
          <w:b/>
          <w:noProof/>
          <w:sz w:val="20"/>
          <w:szCs w:val="20"/>
          <w:u w:val="single"/>
          <w:lang w:val="sr-Latn-CS"/>
        </w:rPr>
        <w:t xml:space="preserve"> </w:t>
      </w:r>
      <w:r>
        <w:rPr>
          <w:b/>
          <w:noProof/>
          <w:sz w:val="20"/>
          <w:szCs w:val="20"/>
          <w:u w:val="single"/>
          <w:lang w:val="sr-Latn-CS"/>
        </w:rPr>
        <w:t>do</w:t>
      </w:r>
      <w:r w:rsidRPr="007D3261">
        <w:rPr>
          <w:b/>
          <w:noProof/>
          <w:sz w:val="20"/>
          <w:szCs w:val="20"/>
          <w:u w:val="single"/>
          <w:lang w:val="sr-Latn-CS"/>
        </w:rPr>
        <w:t xml:space="preserve"> 12,00 </w:t>
      </w:r>
      <w:r>
        <w:rPr>
          <w:b/>
          <w:noProof/>
          <w:sz w:val="20"/>
          <w:szCs w:val="20"/>
          <w:u w:val="single"/>
          <w:lang w:val="sr-Latn-CS"/>
        </w:rPr>
        <w:t>sati</w:t>
      </w:r>
      <w:r w:rsidRPr="007D3261">
        <w:rPr>
          <w:b/>
          <w:noProof/>
          <w:sz w:val="20"/>
          <w:szCs w:val="20"/>
          <w:u w:val="single"/>
          <w:lang w:val="sr-Latn-CS"/>
        </w:rPr>
        <w:t>.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Blagovremenim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će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se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smatrati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ponude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koje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pristignu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kod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naručioca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najkasnije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do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navedenog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datuma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i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časa</w:t>
      </w:r>
      <w:r w:rsidRPr="007D3261">
        <w:rPr>
          <w:noProof/>
          <w:sz w:val="20"/>
          <w:szCs w:val="20"/>
          <w:lang w:val="sr-Latn-CS"/>
        </w:rPr>
        <w:t xml:space="preserve">. </w:t>
      </w:r>
      <w:r>
        <w:rPr>
          <w:noProof/>
          <w:sz w:val="20"/>
          <w:szCs w:val="20"/>
          <w:lang w:val="sr-Latn-CS"/>
        </w:rPr>
        <w:t>Ponude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koje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pristignu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po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isteku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ovog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roka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smatraće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se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neblagovremenim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i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neće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biti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razmatrane</w:t>
      </w:r>
      <w:r w:rsidRPr="007D3261">
        <w:rPr>
          <w:noProof/>
          <w:sz w:val="20"/>
          <w:szCs w:val="20"/>
          <w:lang w:val="sr-Latn-CS"/>
        </w:rPr>
        <w:t>.</w:t>
      </w:r>
    </w:p>
    <w:p w:rsidR="007D3261" w:rsidRPr="007D3261" w:rsidRDefault="007D3261" w:rsidP="007D3261">
      <w:pPr>
        <w:pStyle w:val="NoSpacing"/>
        <w:numPr>
          <w:ilvl w:val="0"/>
          <w:numId w:val="22"/>
        </w:numPr>
        <w:ind w:left="284" w:hanging="284"/>
        <w:jc w:val="both"/>
        <w:rPr>
          <w:noProof/>
          <w:sz w:val="20"/>
          <w:szCs w:val="20"/>
          <w:lang w:val="sr-Latn-CS"/>
        </w:rPr>
      </w:pPr>
      <w:r>
        <w:rPr>
          <w:b/>
          <w:noProof/>
          <w:sz w:val="20"/>
          <w:szCs w:val="20"/>
          <w:lang w:val="sr-Latn-CS"/>
        </w:rPr>
        <w:t>Mesto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vreme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i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način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otvaranja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ponuda</w:t>
      </w:r>
      <w:r w:rsidRPr="007D3261">
        <w:rPr>
          <w:b/>
          <w:noProof/>
          <w:sz w:val="20"/>
          <w:szCs w:val="20"/>
          <w:lang w:val="sr-Latn-CS"/>
        </w:rPr>
        <w:t>: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Otvaranje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ponuda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će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biti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izvršeno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odmah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nakon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isteka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roka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za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dostavu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ponuda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tj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dana</w:t>
      </w:r>
      <w:r w:rsidRPr="007D3261">
        <w:rPr>
          <w:noProof/>
          <w:sz w:val="20"/>
          <w:szCs w:val="20"/>
          <w:lang w:val="sr-Latn-CS"/>
        </w:rPr>
        <w:t xml:space="preserve"> </w:t>
      </w:r>
      <w:r w:rsidR="002E79FA">
        <w:rPr>
          <w:b/>
          <w:noProof/>
          <w:sz w:val="20"/>
          <w:szCs w:val="20"/>
          <w:u w:val="single"/>
          <w:lang w:val="sr-Latn-CS"/>
        </w:rPr>
        <w:t>21</w:t>
      </w:r>
      <w:r w:rsidRPr="007D3261">
        <w:rPr>
          <w:b/>
          <w:noProof/>
          <w:sz w:val="20"/>
          <w:szCs w:val="20"/>
          <w:u w:val="single"/>
          <w:lang w:val="sr-Latn-CS"/>
        </w:rPr>
        <w:t xml:space="preserve">.03.2022. </w:t>
      </w:r>
      <w:r>
        <w:rPr>
          <w:b/>
          <w:noProof/>
          <w:sz w:val="20"/>
          <w:szCs w:val="20"/>
          <w:u w:val="single"/>
          <w:lang w:val="sr-Latn-CS"/>
        </w:rPr>
        <w:t>godine</w:t>
      </w:r>
      <w:r w:rsidRPr="007D3261">
        <w:rPr>
          <w:b/>
          <w:noProof/>
          <w:sz w:val="20"/>
          <w:szCs w:val="20"/>
          <w:u w:val="single"/>
          <w:lang w:val="sr-Latn-CS"/>
        </w:rPr>
        <w:t xml:space="preserve">  </w:t>
      </w:r>
      <w:r>
        <w:rPr>
          <w:b/>
          <w:noProof/>
          <w:sz w:val="20"/>
          <w:szCs w:val="20"/>
          <w:u w:val="single"/>
          <w:lang w:val="sr-Latn-CS"/>
        </w:rPr>
        <w:t>u</w:t>
      </w:r>
      <w:r w:rsidRPr="007D3261">
        <w:rPr>
          <w:b/>
          <w:noProof/>
          <w:sz w:val="20"/>
          <w:szCs w:val="20"/>
          <w:u w:val="single"/>
          <w:lang w:val="sr-Latn-CS"/>
        </w:rPr>
        <w:t xml:space="preserve"> 12,10 </w:t>
      </w:r>
      <w:r>
        <w:rPr>
          <w:b/>
          <w:noProof/>
          <w:sz w:val="20"/>
          <w:szCs w:val="20"/>
          <w:u w:val="single"/>
          <w:lang w:val="sr-Latn-CS"/>
        </w:rPr>
        <w:t>sati</w:t>
      </w:r>
      <w:r w:rsidRPr="007D3261">
        <w:rPr>
          <w:b/>
          <w:noProof/>
          <w:sz w:val="20"/>
          <w:szCs w:val="20"/>
          <w:u w:val="single"/>
          <w:lang w:val="sr-Latn-CS"/>
        </w:rPr>
        <w:t>.</w:t>
      </w:r>
    </w:p>
    <w:p w:rsidR="007D3261" w:rsidRPr="007D3261" w:rsidRDefault="007D3261" w:rsidP="007D3261">
      <w:pPr>
        <w:pStyle w:val="NoSpacing"/>
        <w:jc w:val="both"/>
        <w:rPr>
          <w:noProof/>
          <w:sz w:val="20"/>
          <w:szCs w:val="20"/>
          <w:lang w:val="sr-Latn-CS"/>
        </w:rPr>
      </w:pPr>
    </w:p>
    <w:p w:rsidR="007D3261" w:rsidRPr="007D3261" w:rsidRDefault="007D3261" w:rsidP="007D3261">
      <w:pPr>
        <w:pStyle w:val="NoSpacing"/>
        <w:numPr>
          <w:ilvl w:val="0"/>
          <w:numId w:val="22"/>
        </w:numPr>
        <w:ind w:left="284" w:hanging="284"/>
        <w:jc w:val="both"/>
        <w:rPr>
          <w:noProof/>
          <w:sz w:val="20"/>
          <w:szCs w:val="20"/>
          <w:lang w:val="sr-Latn-CS"/>
        </w:rPr>
      </w:pPr>
      <w:r>
        <w:rPr>
          <w:b/>
          <w:noProof/>
          <w:sz w:val="20"/>
          <w:szCs w:val="20"/>
          <w:lang w:val="sr-Latn-CS"/>
        </w:rPr>
        <w:t>Otvaranju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ponuda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mogu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prisustovati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predstavnici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ponuđača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uz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predhodnu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predaju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pismenog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punomoćja</w:t>
      </w:r>
      <w:r w:rsidRPr="007D3261">
        <w:rPr>
          <w:b/>
          <w:noProof/>
          <w:sz w:val="20"/>
          <w:szCs w:val="20"/>
          <w:lang w:val="sr-Latn-CS"/>
        </w:rPr>
        <w:t>.</w:t>
      </w:r>
    </w:p>
    <w:p w:rsidR="007D3261" w:rsidRDefault="007D3261" w:rsidP="007D3261">
      <w:pPr>
        <w:pStyle w:val="ListParagraph"/>
        <w:rPr>
          <w:noProof/>
          <w:sz w:val="20"/>
          <w:lang w:val="sr-Latn-CS"/>
        </w:rPr>
      </w:pPr>
    </w:p>
    <w:p w:rsidR="007D3261" w:rsidRDefault="007D3261" w:rsidP="007D3261">
      <w:pPr>
        <w:pStyle w:val="NoSpacing"/>
        <w:jc w:val="both"/>
        <w:rPr>
          <w:noProof/>
          <w:sz w:val="20"/>
          <w:szCs w:val="20"/>
          <w:lang w:val="sr-Latn-CS"/>
        </w:rPr>
      </w:pPr>
    </w:p>
    <w:p w:rsidR="007D3261" w:rsidRPr="007D3261" w:rsidRDefault="007D3261" w:rsidP="007D3261">
      <w:pPr>
        <w:pStyle w:val="NoSpacing"/>
        <w:jc w:val="both"/>
        <w:rPr>
          <w:noProof/>
          <w:sz w:val="20"/>
          <w:szCs w:val="20"/>
          <w:lang w:val="sr-Latn-CS"/>
        </w:rPr>
      </w:pPr>
    </w:p>
    <w:p w:rsidR="007D3261" w:rsidRPr="007D3261" w:rsidRDefault="007D3261" w:rsidP="007D3261">
      <w:pPr>
        <w:pStyle w:val="NoSpacing"/>
        <w:ind w:left="720"/>
        <w:jc w:val="both"/>
        <w:rPr>
          <w:b/>
          <w:noProof/>
          <w:sz w:val="20"/>
          <w:szCs w:val="20"/>
          <w:lang w:val="sr-Latn-CS"/>
        </w:rPr>
      </w:pPr>
    </w:p>
    <w:p w:rsidR="007D3261" w:rsidRPr="007D3261" w:rsidRDefault="007D3261" w:rsidP="007D3261">
      <w:pPr>
        <w:shd w:val="clear" w:color="auto" w:fill="C6D9F1" w:themeFill="text2" w:themeFillTint="33"/>
        <w:jc w:val="center"/>
        <w:rPr>
          <w:b/>
          <w:i/>
          <w:noProof/>
          <w:sz w:val="20"/>
          <w:szCs w:val="20"/>
          <w:lang w:val="sr-Latn-CS"/>
        </w:rPr>
      </w:pPr>
      <w:r>
        <w:rPr>
          <w:b/>
          <w:i/>
          <w:noProof/>
          <w:sz w:val="20"/>
          <w:szCs w:val="20"/>
          <w:lang w:val="sr-Latn-CS"/>
        </w:rPr>
        <w:t>PODACI</w:t>
      </w:r>
      <w:r w:rsidRPr="007D3261">
        <w:rPr>
          <w:b/>
          <w:i/>
          <w:noProof/>
          <w:sz w:val="20"/>
          <w:szCs w:val="20"/>
          <w:lang w:val="sr-Latn-CS"/>
        </w:rPr>
        <w:t xml:space="preserve"> </w:t>
      </w:r>
      <w:r>
        <w:rPr>
          <w:b/>
          <w:i/>
          <w:noProof/>
          <w:sz w:val="20"/>
          <w:szCs w:val="20"/>
          <w:lang w:val="sr-Latn-CS"/>
        </w:rPr>
        <w:t>O</w:t>
      </w:r>
      <w:r w:rsidRPr="007D3261">
        <w:rPr>
          <w:b/>
          <w:i/>
          <w:noProof/>
          <w:sz w:val="20"/>
          <w:szCs w:val="20"/>
          <w:lang w:val="sr-Latn-CS"/>
        </w:rPr>
        <w:t xml:space="preserve"> </w:t>
      </w:r>
      <w:r>
        <w:rPr>
          <w:b/>
          <w:i/>
          <w:noProof/>
          <w:sz w:val="20"/>
          <w:szCs w:val="20"/>
          <w:lang w:val="sr-Latn-CS"/>
        </w:rPr>
        <w:t>PREDMETU</w:t>
      </w:r>
      <w:r w:rsidRPr="007D3261">
        <w:rPr>
          <w:b/>
          <w:i/>
          <w:noProof/>
          <w:sz w:val="20"/>
          <w:szCs w:val="20"/>
          <w:lang w:val="sr-Latn-CS"/>
        </w:rPr>
        <w:t xml:space="preserve"> </w:t>
      </w:r>
      <w:r>
        <w:rPr>
          <w:b/>
          <w:i/>
          <w:noProof/>
          <w:sz w:val="20"/>
          <w:szCs w:val="20"/>
          <w:lang w:val="sr-Latn-CS"/>
        </w:rPr>
        <w:t>JAVNE</w:t>
      </w:r>
      <w:r w:rsidRPr="007D3261">
        <w:rPr>
          <w:b/>
          <w:i/>
          <w:noProof/>
          <w:sz w:val="20"/>
          <w:szCs w:val="20"/>
          <w:lang w:val="sr-Latn-CS"/>
        </w:rPr>
        <w:t xml:space="preserve"> </w:t>
      </w:r>
      <w:r>
        <w:rPr>
          <w:b/>
          <w:i/>
          <w:noProof/>
          <w:sz w:val="20"/>
          <w:szCs w:val="20"/>
          <w:lang w:val="sr-Latn-CS"/>
        </w:rPr>
        <w:t>NABAVKE</w:t>
      </w:r>
    </w:p>
    <w:p w:rsidR="007D3261" w:rsidRPr="007D3261" w:rsidRDefault="007D3261" w:rsidP="007D3261">
      <w:pPr>
        <w:rPr>
          <w:b/>
          <w:noProof/>
          <w:sz w:val="20"/>
          <w:szCs w:val="20"/>
          <w:lang w:val="sr-Latn-CS"/>
        </w:rPr>
      </w:pPr>
    </w:p>
    <w:p w:rsidR="007D3261" w:rsidRDefault="007D3261" w:rsidP="002E79FA">
      <w:pPr>
        <w:pStyle w:val="ListParagraph"/>
        <w:rPr>
          <w:rFonts w:ascii="Times New Roman" w:hAnsi="Times New Roman"/>
          <w:noProof/>
          <w:sz w:val="20"/>
          <w:lang w:val="sr-Latn-CS"/>
        </w:rPr>
      </w:pPr>
      <w:r w:rsidRPr="007D3261">
        <w:rPr>
          <w:rFonts w:ascii="Times New Roman" w:hAnsi="Times New Roman"/>
          <w:noProof/>
          <w:sz w:val="20"/>
          <w:lang w:val="sr-Latn-CS"/>
        </w:rPr>
        <w:t>Predmet javne nabavke su: usluge – Izrada tehničke dokumentacije Plan zaštite od zračenja za novi aparat „VISION“</w:t>
      </w:r>
    </w:p>
    <w:p w:rsidR="002E79FA" w:rsidRDefault="002E79FA" w:rsidP="002E79FA">
      <w:pPr>
        <w:pStyle w:val="ListParagraph"/>
        <w:rPr>
          <w:rFonts w:ascii="Times New Roman" w:hAnsi="Times New Roman"/>
          <w:noProof/>
          <w:sz w:val="20"/>
          <w:lang w:val="sr-Latn-CS"/>
        </w:rPr>
      </w:pPr>
      <w:r w:rsidRPr="002E79FA">
        <w:rPr>
          <w:rFonts w:ascii="Times New Roman" w:hAnsi="Times New Roman"/>
          <w:noProof/>
          <w:sz w:val="20"/>
          <w:lang w:val="sr-Latn-CS"/>
        </w:rPr>
        <w:t>Izrada tehničke dokumentacije mora da bude u skladu sa Zakonom o zaštiti od jonizujućih zračenja.</w:t>
      </w:r>
    </w:p>
    <w:p w:rsidR="007D3261" w:rsidRPr="007D3261" w:rsidRDefault="007D3261" w:rsidP="007D3261">
      <w:pPr>
        <w:pStyle w:val="ListParagraph"/>
        <w:rPr>
          <w:rFonts w:ascii="Times New Roman" w:hAnsi="Times New Roman"/>
          <w:noProof/>
          <w:sz w:val="20"/>
          <w:lang w:val="sr-Latn-CS"/>
        </w:rPr>
      </w:pPr>
    </w:p>
    <w:p w:rsidR="007D3261" w:rsidRPr="007D3261" w:rsidRDefault="007D3261" w:rsidP="007D3261">
      <w:pPr>
        <w:pStyle w:val="NoSpacing"/>
        <w:numPr>
          <w:ilvl w:val="0"/>
          <w:numId w:val="23"/>
        </w:numPr>
        <w:ind w:left="284" w:hanging="284"/>
        <w:jc w:val="both"/>
        <w:rPr>
          <w:b/>
          <w:noProof/>
          <w:sz w:val="20"/>
          <w:szCs w:val="20"/>
          <w:lang w:val="sr-Latn-CS"/>
        </w:rPr>
      </w:pPr>
      <w:r>
        <w:rPr>
          <w:b/>
          <w:noProof/>
          <w:sz w:val="20"/>
          <w:szCs w:val="20"/>
          <w:lang w:val="sr-Latn-CS"/>
        </w:rPr>
        <w:t>Oznaka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iz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opšteg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rečnika</w:t>
      </w:r>
      <w:r w:rsidRPr="007D3261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nabavke</w:t>
      </w:r>
      <w:r w:rsidRPr="007D3261">
        <w:rPr>
          <w:b/>
          <w:noProof/>
          <w:sz w:val="20"/>
          <w:szCs w:val="20"/>
          <w:lang w:val="sr-Latn-CS"/>
        </w:rPr>
        <w:t xml:space="preserve">: CPV   </w:t>
      </w:r>
      <w:r>
        <w:rPr>
          <w:b/>
          <w:noProof/>
          <w:sz w:val="20"/>
          <w:lang w:val="sr-Latn-CS"/>
        </w:rPr>
        <w:t>9070</w:t>
      </w:r>
      <w:r w:rsidRPr="007D3261">
        <w:rPr>
          <w:b/>
          <w:noProof/>
          <w:sz w:val="20"/>
          <w:lang w:val="sr-Latn-CS"/>
        </w:rPr>
        <w:t>0000</w:t>
      </w:r>
    </w:p>
    <w:p w:rsidR="007D3261" w:rsidRPr="007D3261" w:rsidRDefault="007D3261" w:rsidP="007D3261">
      <w:pPr>
        <w:pStyle w:val="NoSpacing"/>
        <w:ind w:left="284" w:hanging="284"/>
        <w:rPr>
          <w:noProof/>
          <w:sz w:val="20"/>
          <w:szCs w:val="20"/>
          <w:lang w:val="sr-Latn-CS"/>
        </w:rPr>
      </w:pPr>
    </w:p>
    <w:p w:rsidR="007D3261" w:rsidRPr="007D3261" w:rsidRDefault="007D3261" w:rsidP="007D3261">
      <w:pPr>
        <w:pStyle w:val="NoSpacing"/>
        <w:numPr>
          <w:ilvl w:val="0"/>
          <w:numId w:val="23"/>
        </w:numPr>
        <w:ind w:left="284" w:hanging="284"/>
        <w:jc w:val="both"/>
        <w:rPr>
          <w:b/>
          <w:noProof/>
          <w:sz w:val="20"/>
          <w:szCs w:val="20"/>
          <w:lang w:val="sr-Latn-CS"/>
        </w:rPr>
      </w:pPr>
      <w:r>
        <w:rPr>
          <w:b/>
          <w:noProof/>
          <w:sz w:val="20"/>
          <w:szCs w:val="20"/>
          <w:lang w:val="sr-Latn-CS"/>
        </w:rPr>
        <w:t>Partije</w:t>
      </w:r>
    </w:p>
    <w:p w:rsidR="007D3261" w:rsidRPr="007D3261" w:rsidRDefault="007D3261" w:rsidP="007D3261">
      <w:pPr>
        <w:pStyle w:val="NoSpacing"/>
        <w:ind w:left="284"/>
        <w:jc w:val="both"/>
        <w:rPr>
          <w:noProof/>
          <w:sz w:val="20"/>
          <w:szCs w:val="20"/>
          <w:lang w:val="sr-Latn-CS"/>
        </w:rPr>
      </w:pPr>
      <w:r>
        <w:rPr>
          <w:noProof/>
          <w:sz w:val="20"/>
          <w:szCs w:val="20"/>
          <w:lang w:val="sr-Latn-CS"/>
        </w:rPr>
        <w:t>Javna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nabavka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nije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oblikovana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po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partijama</w:t>
      </w:r>
      <w:r w:rsidRPr="007D3261">
        <w:rPr>
          <w:noProof/>
          <w:sz w:val="20"/>
          <w:szCs w:val="20"/>
          <w:lang w:val="sr-Latn-CS"/>
        </w:rPr>
        <w:t>.</w:t>
      </w:r>
    </w:p>
    <w:p w:rsidR="007D3261" w:rsidRPr="007D3261" w:rsidRDefault="007D3261" w:rsidP="007D3261">
      <w:pPr>
        <w:pStyle w:val="NoSpacing"/>
        <w:ind w:left="284"/>
        <w:jc w:val="both"/>
        <w:rPr>
          <w:noProof/>
          <w:sz w:val="20"/>
          <w:szCs w:val="20"/>
          <w:lang w:val="sr-Latn-CS"/>
        </w:rPr>
      </w:pPr>
    </w:p>
    <w:p w:rsidR="007D3261" w:rsidRPr="007D3261" w:rsidRDefault="007D3261" w:rsidP="007D3261">
      <w:pPr>
        <w:pStyle w:val="NoSpacing"/>
        <w:ind w:left="284"/>
        <w:jc w:val="both"/>
        <w:rPr>
          <w:noProof/>
          <w:sz w:val="20"/>
          <w:szCs w:val="20"/>
          <w:lang w:val="sr-Latn-CS"/>
        </w:rPr>
      </w:pPr>
      <w:r>
        <w:rPr>
          <w:noProof/>
          <w:sz w:val="20"/>
          <w:szCs w:val="20"/>
          <w:lang w:val="sr-Latn-CS"/>
        </w:rPr>
        <w:t>Procenjena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vrednost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javne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nabavke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iznosi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41.666,66</w:t>
      </w:r>
      <w:r w:rsidRPr="007D3261">
        <w:rPr>
          <w:noProof/>
          <w:sz w:val="20"/>
          <w:szCs w:val="20"/>
          <w:lang w:val="sr-Latn-CS"/>
        </w:rPr>
        <w:t xml:space="preserve">  </w:t>
      </w:r>
      <w:r>
        <w:rPr>
          <w:noProof/>
          <w:sz w:val="20"/>
          <w:szCs w:val="20"/>
          <w:lang w:val="sr-Latn-CS"/>
        </w:rPr>
        <w:t>dinara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bez</w:t>
      </w:r>
      <w:r w:rsidRPr="007D3261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pdv</w:t>
      </w:r>
      <w:r w:rsidRPr="007D3261">
        <w:rPr>
          <w:noProof/>
          <w:sz w:val="20"/>
          <w:szCs w:val="20"/>
          <w:lang w:val="sr-Latn-CS"/>
        </w:rPr>
        <w:t>-</w:t>
      </w:r>
      <w:r>
        <w:rPr>
          <w:noProof/>
          <w:sz w:val="20"/>
          <w:szCs w:val="20"/>
          <w:lang w:val="sr-Latn-CS"/>
        </w:rPr>
        <w:t>a</w:t>
      </w:r>
      <w:r w:rsidRPr="007D3261">
        <w:rPr>
          <w:noProof/>
          <w:sz w:val="20"/>
          <w:szCs w:val="20"/>
          <w:lang w:val="sr-Latn-CS"/>
        </w:rPr>
        <w:t>.</w:t>
      </w:r>
    </w:p>
    <w:p w:rsidR="007D3261" w:rsidRPr="007D3261" w:rsidRDefault="007D3261" w:rsidP="007D3261">
      <w:pPr>
        <w:pStyle w:val="NoSpacing"/>
        <w:ind w:firstLine="720"/>
        <w:jc w:val="both"/>
        <w:rPr>
          <w:noProof/>
          <w:sz w:val="20"/>
          <w:szCs w:val="20"/>
          <w:lang w:val="sr-Latn-CS"/>
        </w:rPr>
      </w:pPr>
    </w:p>
    <w:p w:rsidR="007D3261" w:rsidRPr="007D3261" w:rsidRDefault="007D3261" w:rsidP="007D3261">
      <w:pPr>
        <w:pStyle w:val="NoSpacing"/>
        <w:ind w:firstLine="720"/>
        <w:jc w:val="both"/>
        <w:rPr>
          <w:noProof/>
          <w:sz w:val="20"/>
          <w:szCs w:val="20"/>
          <w:lang w:val="sr-Latn-CS"/>
        </w:rPr>
      </w:pPr>
    </w:p>
    <w:p w:rsidR="007D3261" w:rsidRPr="007D3261" w:rsidRDefault="007D3261" w:rsidP="007D3261">
      <w:pPr>
        <w:pStyle w:val="NoSpacing"/>
        <w:ind w:firstLine="720"/>
        <w:jc w:val="both"/>
        <w:rPr>
          <w:noProof/>
          <w:sz w:val="20"/>
          <w:szCs w:val="20"/>
          <w:lang w:val="sr-Latn-CS"/>
        </w:rPr>
      </w:pPr>
    </w:p>
    <w:p w:rsidR="007D3261" w:rsidRPr="007D3261" w:rsidRDefault="007D3261" w:rsidP="007D3261">
      <w:pPr>
        <w:pStyle w:val="NoSpacing"/>
        <w:ind w:firstLine="720"/>
        <w:jc w:val="both"/>
        <w:rPr>
          <w:noProof/>
          <w:sz w:val="20"/>
          <w:szCs w:val="20"/>
          <w:lang w:val="sr-Latn-CS"/>
        </w:rPr>
      </w:pPr>
    </w:p>
    <w:p w:rsidR="007D3261" w:rsidRPr="007D3261" w:rsidRDefault="007D3261" w:rsidP="007D3261">
      <w:pPr>
        <w:pStyle w:val="NoSpacing"/>
        <w:ind w:firstLine="720"/>
        <w:jc w:val="both"/>
        <w:rPr>
          <w:noProof/>
          <w:sz w:val="20"/>
          <w:szCs w:val="20"/>
          <w:lang w:val="sr-Latn-CS"/>
        </w:rPr>
      </w:pPr>
    </w:p>
    <w:p w:rsidR="007D3261" w:rsidRPr="007D3261" w:rsidRDefault="007D3261" w:rsidP="007D3261">
      <w:pPr>
        <w:pStyle w:val="NoSpacing"/>
        <w:ind w:firstLine="720"/>
        <w:jc w:val="both"/>
        <w:rPr>
          <w:noProof/>
          <w:sz w:val="20"/>
          <w:szCs w:val="20"/>
          <w:lang w:val="sr-Latn-CS"/>
        </w:rPr>
      </w:pPr>
    </w:p>
    <w:p w:rsidR="0080796D" w:rsidRPr="007D3261" w:rsidRDefault="0080796D" w:rsidP="0080796D">
      <w:pPr>
        <w:numPr>
          <w:ilvl w:val="0"/>
          <w:numId w:val="1"/>
        </w:numPr>
        <w:rPr>
          <w:rFonts w:asciiTheme="minorHAnsi" w:hAnsiTheme="minorHAnsi" w:cs="Arial"/>
          <w:noProof/>
          <w:sz w:val="22"/>
          <w:szCs w:val="22"/>
          <w:lang w:val="sr-Latn-CS"/>
        </w:rPr>
        <w:sectPr w:rsidR="0080796D" w:rsidRPr="007D3261" w:rsidSect="000E54C7">
          <w:footerReference w:type="default" r:id="rId12"/>
          <w:pgSz w:w="12240" w:h="15840"/>
          <w:pgMar w:top="851" w:right="567" w:bottom="794" w:left="567" w:header="709" w:footer="709" w:gutter="0"/>
          <w:cols w:space="720"/>
          <w:docGrid w:linePitch="326"/>
        </w:sectPr>
      </w:pPr>
    </w:p>
    <w:p w:rsidR="0080796D" w:rsidRPr="007D3261" w:rsidRDefault="0080796D" w:rsidP="0080796D">
      <w:pPr>
        <w:pStyle w:val="ListParagraph"/>
        <w:shd w:val="clear" w:color="auto" w:fill="C6D9F1"/>
        <w:ind w:left="502"/>
        <w:jc w:val="center"/>
        <w:rPr>
          <w:rFonts w:asciiTheme="minorHAnsi" w:hAnsiTheme="minorHAnsi" w:cs="Arial"/>
          <w:b/>
          <w:noProof/>
          <w:sz w:val="22"/>
          <w:szCs w:val="22"/>
          <w:lang w:val="sr-Latn-CS"/>
        </w:rPr>
      </w:pPr>
      <w:r w:rsidRPr="007D3261">
        <w:rPr>
          <w:rFonts w:asciiTheme="minorHAnsi" w:hAnsiTheme="minorHAnsi" w:cs="Arial"/>
          <w:b/>
          <w:noProof/>
          <w:sz w:val="22"/>
          <w:szCs w:val="22"/>
          <w:lang w:val="sr-Latn-CS"/>
        </w:rPr>
        <w:lastRenderedPageBreak/>
        <w:t>OPIS I SPECIFIKACIJA</w:t>
      </w:r>
    </w:p>
    <w:p w:rsidR="0080796D" w:rsidRPr="007D3261" w:rsidRDefault="0080796D" w:rsidP="0080796D">
      <w:pPr>
        <w:ind w:left="502"/>
        <w:jc w:val="both"/>
        <w:rPr>
          <w:rFonts w:asciiTheme="minorHAnsi" w:hAnsiTheme="minorHAnsi" w:cs="Arial"/>
          <w:noProof/>
          <w:sz w:val="22"/>
          <w:szCs w:val="22"/>
          <w:lang w:val="sr-Latn-CS"/>
        </w:rPr>
      </w:pPr>
    </w:p>
    <w:p w:rsidR="005B0DED" w:rsidRPr="007D3261" w:rsidRDefault="005B0DED" w:rsidP="0080796D">
      <w:pPr>
        <w:rPr>
          <w:rFonts w:ascii="Arial" w:hAnsi="Arial" w:cs="Arial"/>
          <w:noProof/>
          <w:sz w:val="20"/>
          <w:szCs w:val="20"/>
          <w:lang w:val="sr-Latn-CS"/>
        </w:rPr>
      </w:pPr>
    </w:p>
    <w:p w:rsidR="00594810" w:rsidRPr="007D3261" w:rsidRDefault="00594810" w:rsidP="0080796D">
      <w:pPr>
        <w:rPr>
          <w:rFonts w:asciiTheme="minorHAnsi" w:hAnsiTheme="minorHAnsi" w:cs="Arial"/>
          <w:b/>
          <w:noProof/>
          <w:sz w:val="22"/>
          <w:szCs w:val="22"/>
          <w:u w:val="single"/>
          <w:lang w:val="sr-Latn-CS"/>
        </w:rPr>
      </w:pPr>
    </w:p>
    <w:p w:rsidR="002E79FA" w:rsidRDefault="002E79FA" w:rsidP="002E79FA">
      <w:pPr>
        <w:pStyle w:val="ListParagraph"/>
        <w:rPr>
          <w:rFonts w:ascii="Times New Roman" w:hAnsi="Times New Roman"/>
          <w:noProof/>
          <w:sz w:val="20"/>
          <w:lang w:val="sr-Latn-CS"/>
        </w:rPr>
      </w:pPr>
      <w:r w:rsidRPr="007D3261">
        <w:rPr>
          <w:rFonts w:ascii="Times New Roman" w:hAnsi="Times New Roman"/>
          <w:noProof/>
          <w:sz w:val="20"/>
          <w:lang w:val="sr-Latn-CS"/>
        </w:rPr>
        <w:t>Predmet javne nabavke su: usluge – Izrada tehničke dokumentacije Plan zaštite od zračenja za novi aparat „VISION“</w:t>
      </w:r>
    </w:p>
    <w:p w:rsidR="002E79FA" w:rsidRDefault="002E79FA" w:rsidP="002E79FA">
      <w:pPr>
        <w:pStyle w:val="ListParagraph"/>
        <w:rPr>
          <w:rFonts w:ascii="Times New Roman" w:hAnsi="Times New Roman"/>
          <w:noProof/>
          <w:sz w:val="20"/>
          <w:lang w:val="sr-Latn-CS"/>
        </w:rPr>
      </w:pPr>
      <w:r w:rsidRPr="002E79FA">
        <w:rPr>
          <w:rFonts w:ascii="Times New Roman" w:hAnsi="Times New Roman"/>
          <w:noProof/>
          <w:sz w:val="20"/>
          <w:lang w:val="sr-Latn-CS"/>
        </w:rPr>
        <w:t>Izrada tehničke dokumentacije mora da bude u skladu sa Zakonom o zaštiti od jonizujućih zračenja.</w:t>
      </w:r>
    </w:p>
    <w:p w:rsidR="00FF1F62" w:rsidRPr="007D3261" w:rsidRDefault="00FF1F62" w:rsidP="0080796D">
      <w:pPr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80796D" w:rsidRPr="007D3261" w:rsidRDefault="001E4F38" w:rsidP="0080796D">
      <w:pPr>
        <w:jc w:val="both"/>
        <w:rPr>
          <w:rFonts w:asciiTheme="minorHAnsi" w:hAnsiTheme="minorHAnsi" w:cstheme="minorHAnsi"/>
          <w:b/>
          <w:bCs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b/>
          <w:bCs/>
          <w:i/>
          <w:noProof/>
          <w:sz w:val="20"/>
          <w:szCs w:val="20"/>
          <w:shd w:val="clear" w:color="auto" w:fill="C6D9F1" w:themeFill="text2" w:themeFillTint="33"/>
          <w:lang w:val="sr-Latn-CS"/>
        </w:rPr>
        <w:t>KRITERIJUMI ZA DODELU UGOVORA</w:t>
      </w:r>
    </w:p>
    <w:p w:rsidR="001E4F38" w:rsidRPr="007D3261" w:rsidRDefault="001E4F38" w:rsidP="0080796D">
      <w:pPr>
        <w:jc w:val="both"/>
        <w:rPr>
          <w:rFonts w:asciiTheme="minorHAnsi" w:hAnsiTheme="minorHAnsi" w:cstheme="minorHAnsi"/>
          <w:b/>
          <w:bCs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b/>
          <w:bCs/>
          <w:noProof/>
          <w:sz w:val="20"/>
          <w:szCs w:val="20"/>
          <w:lang w:val="sr-Latn-CS"/>
        </w:rPr>
        <w:t>ELEMENTI KRITERIJUMA NA OSNOVU KOJIH SE DODELJUJE UGOVOR:</w:t>
      </w:r>
    </w:p>
    <w:p w:rsidR="00A02578" w:rsidRPr="007D3261" w:rsidRDefault="00A02578" w:rsidP="001E4F38">
      <w:pPr>
        <w:jc w:val="both"/>
        <w:rPr>
          <w:rFonts w:asciiTheme="minorHAnsi" w:hAnsiTheme="minorHAnsi" w:cstheme="minorHAnsi"/>
          <w:b/>
          <w:noProof/>
          <w:sz w:val="20"/>
          <w:szCs w:val="20"/>
          <w:u w:val="single"/>
          <w:lang w:val="sr-Latn-CS"/>
        </w:rPr>
      </w:pPr>
    </w:p>
    <w:p w:rsidR="001E4F38" w:rsidRPr="007D3261" w:rsidRDefault="001E4F38" w:rsidP="001E4F38">
      <w:pPr>
        <w:jc w:val="both"/>
        <w:rPr>
          <w:rFonts w:asciiTheme="minorHAnsi" w:hAnsiTheme="minorHAnsi" w:cstheme="minorHAnsi"/>
          <w:b/>
          <w:bCs/>
          <w:noProof/>
          <w:sz w:val="20"/>
          <w:szCs w:val="20"/>
          <w:u w:val="single"/>
          <w:lang w:val="sr-Latn-CS"/>
        </w:rPr>
      </w:pPr>
      <w:r w:rsidRPr="007D3261">
        <w:rPr>
          <w:rFonts w:asciiTheme="minorHAnsi" w:hAnsiTheme="minorHAnsi" w:cstheme="minorHAnsi"/>
          <w:b/>
          <w:noProof/>
          <w:sz w:val="20"/>
          <w:szCs w:val="20"/>
          <w:u w:val="single"/>
          <w:lang w:val="sr-Latn-CS"/>
        </w:rPr>
        <w:t>KRITERIJUM ZA IZBOR:  Najniža ponuđena cena (bez PDV-a).</w:t>
      </w:r>
    </w:p>
    <w:p w:rsidR="00A02578" w:rsidRPr="007D3261" w:rsidRDefault="00A02578" w:rsidP="001A2818">
      <w:pPr>
        <w:pStyle w:val="BodyText"/>
        <w:spacing w:after="0"/>
        <w:rPr>
          <w:rFonts w:asciiTheme="minorHAnsi" w:hAnsiTheme="minorHAnsi" w:cstheme="minorHAnsi"/>
          <w:b/>
          <w:noProof/>
          <w:sz w:val="20"/>
          <w:szCs w:val="20"/>
          <w:u w:val="single"/>
          <w:lang w:val="sr-Latn-CS"/>
        </w:rPr>
      </w:pPr>
    </w:p>
    <w:p w:rsidR="0080796D" w:rsidRPr="007D3261" w:rsidRDefault="001E4F38" w:rsidP="001A2818">
      <w:pPr>
        <w:pStyle w:val="BodyText"/>
        <w:spacing w:after="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b/>
          <w:noProof/>
          <w:sz w:val="20"/>
          <w:szCs w:val="20"/>
          <w:u w:val="single"/>
          <w:lang w:val="sr-Latn-CS"/>
        </w:rPr>
        <w:t>PRVI REZERVNI KRITERIJUM:</w:t>
      </w:r>
      <w:r w:rsidR="001A2818" w:rsidRPr="007D3261">
        <w:rPr>
          <w:rFonts w:asciiTheme="minorHAnsi" w:hAnsiTheme="minorHAnsi" w:cstheme="minorHAnsi"/>
          <w:b/>
          <w:noProof/>
          <w:sz w:val="20"/>
          <w:szCs w:val="20"/>
          <w:u w:val="single"/>
          <w:lang w:val="sr-Latn-CS"/>
        </w:rPr>
        <w:t xml:space="preserve"> </w:t>
      </w:r>
      <w:r w:rsidRPr="007D3261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 xml:space="preserve">Ukoliko dve ili više ponuda imaju istu ponuđenu cenu izabraće se </w:t>
      </w: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ponuda ponuđača  koji  je ponudio </w:t>
      </w:r>
      <w:r w:rsidR="005D2233"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kraći rok </w:t>
      </w:r>
      <w:r w:rsidR="00A02578"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izrade tehničke dokumentacije</w:t>
      </w: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.</w:t>
      </w:r>
    </w:p>
    <w:p w:rsidR="00630265" w:rsidRPr="007D3261" w:rsidRDefault="00630265" w:rsidP="00CC3C6A">
      <w:pPr>
        <w:rPr>
          <w:rFonts w:asciiTheme="minorHAnsi" w:hAnsiTheme="minorHAnsi" w:cstheme="minorHAnsi"/>
          <w:b/>
          <w:noProof/>
          <w:sz w:val="18"/>
          <w:szCs w:val="18"/>
          <w:lang w:val="sr-Latn-CS"/>
        </w:rPr>
        <w:sectPr w:rsidR="00630265" w:rsidRPr="007D3261" w:rsidSect="00717B2A">
          <w:pgSz w:w="12240" w:h="15840"/>
          <w:pgMar w:top="851" w:right="567" w:bottom="794" w:left="567" w:header="709" w:footer="709" w:gutter="0"/>
          <w:cols w:space="720"/>
          <w:docGrid w:linePitch="326"/>
        </w:sectPr>
      </w:pPr>
    </w:p>
    <w:p w:rsidR="00F36CF6" w:rsidRPr="007D3261" w:rsidRDefault="00376F20" w:rsidP="00B36BE8">
      <w:pPr>
        <w:shd w:val="clear" w:color="auto" w:fill="C6D9F1"/>
        <w:jc w:val="center"/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</w:pPr>
      <w:r w:rsidRPr="007D3261"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  <w:lastRenderedPageBreak/>
        <w:t>OBRAZAC</w:t>
      </w:r>
      <w:r w:rsidR="00F36CF6" w:rsidRPr="007D3261"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  <w:t>PONUDE</w:t>
      </w:r>
    </w:p>
    <w:p w:rsidR="00F36CF6" w:rsidRPr="007D3261" w:rsidRDefault="00F36CF6" w:rsidP="00F36CF6">
      <w:pPr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</w:pPr>
    </w:p>
    <w:p w:rsidR="0080796D" w:rsidRPr="007D3261" w:rsidRDefault="00193088" w:rsidP="00F229F7">
      <w:pPr>
        <w:jc w:val="center"/>
        <w:rPr>
          <w:rFonts w:asciiTheme="minorHAnsi" w:hAnsiTheme="minorHAnsi" w:cs="Arial"/>
          <w:noProof/>
          <w:sz w:val="22"/>
          <w:szCs w:val="22"/>
          <w:lang w:val="sr-Latn-CS"/>
        </w:rPr>
      </w:pPr>
      <w:r w:rsidRPr="007D3261">
        <w:rPr>
          <w:rFonts w:asciiTheme="minorHAnsi" w:hAnsiTheme="minorHAnsi" w:cs="Arial"/>
          <w:iCs/>
          <w:noProof/>
          <w:sz w:val="22"/>
          <w:szCs w:val="22"/>
          <w:lang w:val="sr-Latn-CS"/>
        </w:rPr>
        <w:tab/>
      </w:r>
      <w:r w:rsidR="00376F20" w:rsidRPr="007D3261">
        <w:rPr>
          <w:rFonts w:asciiTheme="minorHAnsi" w:hAnsiTheme="minorHAnsi" w:cs="Arial"/>
          <w:iCs/>
          <w:noProof/>
          <w:sz w:val="22"/>
          <w:szCs w:val="22"/>
          <w:lang w:val="sr-Latn-CS"/>
        </w:rPr>
        <w:t>Ponuda</w:t>
      </w:r>
      <w:r w:rsidR="00F36CF6" w:rsidRPr="007D3261">
        <w:rPr>
          <w:rFonts w:asciiTheme="minorHAnsi" w:hAnsiTheme="minorHAnsi" w:cs="Arial"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Cs/>
          <w:noProof/>
          <w:sz w:val="22"/>
          <w:szCs w:val="22"/>
          <w:lang w:val="sr-Latn-CS"/>
        </w:rPr>
        <w:t>br</w:t>
      </w:r>
      <w:r w:rsidR="00F36CF6" w:rsidRPr="007D3261">
        <w:rPr>
          <w:rFonts w:asciiTheme="minorHAnsi" w:hAnsiTheme="minorHAnsi" w:cs="Arial"/>
          <w:iCs/>
          <w:noProof/>
          <w:sz w:val="22"/>
          <w:szCs w:val="22"/>
          <w:lang w:val="sr-Latn-CS"/>
        </w:rPr>
        <w:t xml:space="preserve"> ________________ </w:t>
      </w:r>
      <w:r w:rsidR="00376F20" w:rsidRPr="007D3261">
        <w:rPr>
          <w:rFonts w:asciiTheme="minorHAnsi" w:hAnsiTheme="minorHAnsi" w:cs="Arial"/>
          <w:iCs/>
          <w:noProof/>
          <w:sz w:val="22"/>
          <w:szCs w:val="22"/>
          <w:lang w:val="sr-Latn-CS"/>
        </w:rPr>
        <w:t>od</w:t>
      </w:r>
      <w:r w:rsidR="00F36CF6" w:rsidRPr="007D3261">
        <w:rPr>
          <w:rFonts w:asciiTheme="minorHAnsi" w:hAnsiTheme="minorHAnsi" w:cs="Arial"/>
          <w:iCs/>
          <w:noProof/>
          <w:sz w:val="22"/>
          <w:szCs w:val="22"/>
          <w:lang w:val="sr-Latn-CS"/>
        </w:rPr>
        <w:t xml:space="preserve"> __________________ </w:t>
      </w:r>
      <w:r w:rsidR="00376F20" w:rsidRPr="007D3261">
        <w:rPr>
          <w:rFonts w:asciiTheme="minorHAnsi" w:hAnsiTheme="minorHAnsi" w:cs="Arial"/>
          <w:iCs/>
          <w:noProof/>
          <w:sz w:val="22"/>
          <w:szCs w:val="22"/>
          <w:lang w:val="sr-Latn-CS"/>
        </w:rPr>
        <w:t>za</w:t>
      </w:r>
      <w:r w:rsidR="00F36CF6" w:rsidRPr="007D3261">
        <w:rPr>
          <w:rFonts w:asciiTheme="minorHAnsi" w:hAnsiTheme="minorHAnsi" w:cs="Arial"/>
          <w:iCs/>
          <w:noProof/>
          <w:sz w:val="22"/>
          <w:szCs w:val="22"/>
          <w:lang w:val="sr-Latn-CS"/>
        </w:rPr>
        <w:t xml:space="preserve">  </w:t>
      </w:r>
      <w:r w:rsidR="00376F20" w:rsidRPr="007D3261">
        <w:rPr>
          <w:rFonts w:asciiTheme="minorHAnsi" w:hAnsiTheme="minorHAnsi" w:cs="Arial"/>
          <w:iCs/>
          <w:noProof/>
          <w:sz w:val="22"/>
          <w:szCs w:val="22"/>
          <w:lang w:val="sr-Latn-CS"/>
        </w:rPr>
        <w:t>nabavku</w:t>
      </w:r>
      <w:r w:rsidR="00F36CF6" w:rsidRPr="007D3261">
        <w:rPr>
          <w:rFonts w:asciiTheme="minorHAnsi" w:hAnsiTheme="minorHAnsi" w:cs="Arial"/>
          <w:iCs/>
          <w:noProof/>
          <w:sz w:val="22"/>
          <w:szCs w:val="22"/>
          <w:lang w:val="sr-Latn-CS"/>
        </w:rPr>
        <w:t xml:space="preserve"> </w:t>
      </w:r>
      <w:r w:rsidR="002E79FA">
        <w:rPr>
          <w:rFonts w:asciiTheme="minorHAnsi" w:hAnsiTheme="minorHAnsi" w:cs="Arial"/>
          <w:noProof/>
          <w:sz w:val="22"/>
          <w:szCs w:val="22"/>
          <w:lang w:val="sr-Latn-CS"/>
        </w:rPr>
        <w:t>usluge</w:t>
      </w:r>
      <w:r w:rsidR="00297024" w:rsidRPr="007D3261">
        <w:rPr>
          <w:rFonts w:asciiTheme="minorHAnsi" w:hAnsiTheme="minorHAnsi" w:cs="Arial"/>
          <w:noProof/>
          <w:sz w:val="22"/>
          <w:szCs w:val="22"/>
          <w:lang w:val="sr-Latn-CS"/>
        </w:rPr>
        <w:t xml:space="preserve"> </w:t>
      </w:r>
    </w:p>
    <w:p w:rsidR="002E79FA" w:rsidRDefault="00297024" w:rsidP="002E79FA">
      <w:pPr>
        <w:pStyle w:val="ListParagraph"/>
        <w:rPr>
          <w:rFonts w:ascii="Times New Roman" w:hAnsi="Times New Roman"/>
          <w:noProof/>
          <w:sz w:val="20"/>
          <w:lang w:val="sr-Latn-CS"/>
        </w:rPr>
      </w:pP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>-</w:t>
      </w:r>
      <w:r w:rsidR="00F36CF6" w:rsidRPr="007D3261">
        <w:rPr>
          <w:rFonts w:asciiTheme="minorHAnsi" w:hAnsiTheme="minorHAnsi" w:cs="Arial"/>
          <w:noProof/>
          <w:sz w:val="22"/>
          <w:szCs w:val="22"/>
          <w:lang w:val="sr-Latn-CS"/>
        </w:rPr>
        <w:t xml:space="preserve"> </w:t>
      </w:r>
      <w:r w:rsidR="002E79FA" w:rsidRPr="007D3261">
        <w:rPr>
          <w:rFonts w:ascii="Times New Roman" w:hAnsi="Times New Roman"/>
          <w:noProof/>
          <w:sz w:val="20"/>
          <w:lang w:val="sr-Latn-CS"/>
        </w:rPr>
        <w:t>Predmet javne nabavke su: usluge – Izrada tehničke dokumentacije Plan zaštite od zračenja za novi aparat „VISION“</w:t>
      </w:r>
    </w:p>
    <w:p w:rsidR="00C53334" w:rsidRPr="007D3261" w:rsidRDefault="00C53334" w:rsidP="00F229F7">
      <w:pPr>
        <w:jc w:val="center"/>
        <w:rPr>
          <w:rFonts w:asciiTheme="minorHAnsi" w:hAnsiTheme="minorHAnsi"/>
          <w:b/>
          <w:noProof/>
          <w:sz w:val="22"/>
          <w:szCs w:val="22"/>
          <w:lang w:val="sr-Latn-CS"/>
        </w:rPr>
      </w:pPr>
    </w:p>
    <w:p w:rsidR="00F229F7" w:rsidRPr="007D3261" w:rsidRDefault="00F229F7" w:rsidP="00F229F7">
      <w:pPr>
        <w:jc w:val="center"/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</w:pPr>
    </w:p>
    <w:p w:rsidR="00F36CF6" w:rsidRPr="007D3261" w:rsidRDefault="00193088" w:rsidP="00F36CF6">
      <w:pPr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</w:pPr>
      <w:r w:rsidRPr="007D3261"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  <w:tab/>
      </w:r>
      <w:r w:rsidR="00F36CF6" w:rsidRPr="007D3261"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  <w:t xml:space="preserve">1) </w:t>
      </w:r>
      <w:r w:rsidR="00376F20" w:rsidRPr="007D3261"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  <w:t>OPŠTI</w:t>
      </w:r>
      <w:r w:rsidR="00F36CF6" w:rsidRPr="007D3261"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  <w:t>PODACI</w:t>
      </w:r>
      <w:r w:rsidR="00F36CF6" w:rsidRPr="007D3261"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  <w:t>O</w:t>
      </w:r>
      <w:r w:rsidR="00F36CF6" w:rsidRPr="007D3261"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  <w:t>PONUĐAČU</w:t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4621"/>
        <w:gridCol w:w="4650"/>
      </w:tblGrid>
      <w:tr w:rsidR="00F36CF6" w:rsidRPr="007D3261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Naziv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ponuđača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Adresa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ponuđača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:</w:t>
            </w:r>
          </w:p>
          <w:p w:rsidR="00F36CF6" w:rsidRPr="007D3261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Matični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broj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ponuđača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:</w:t>
            </w:r>
          </w:p>
          <w:p w:rsidR="00F36CF6" w:rsidRPr="007D3261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Poreski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identifikacioni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broj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ponuđača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 xml:space="preserve"> (</w:t>
            </w: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PIB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):</w:t>
            </w:r>
          </w:p>
          <w:p w:rsidR="00F36CF6" w:rsidRPr="007D3261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Ime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osobe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za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kontakt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:</w:t>
            </w:r>
          </w:p>
          <w:p w:rsidR="00F36CF6" w:rsidRPr="007D3261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Elektronska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adresa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ponuđača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 xml:space="preserve"> (e-mail):</w:t>
            </w:r>
          </w:p>
          <w:p w:rsidR="00F36CF6" w:rsidRPr="007D3261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Telefon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:</w:t>
            </w:r>
          </w:p>
          <w:p w:rsidR="00F36CF6" w:rsidRPr="007D3261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Telefaks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:</w:t>
            </w:r>
          </w:p>
          <w:p w:rsidR="00F36CF6" w:rsidRPr="007D3261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Broj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računa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ponuđača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i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naziv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banke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:</w:t>
            </w:r>
          </w:p>
          <w:p w:rsidR="00F36CF6" w:rsidRPr="007D3261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Lice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ovlašćeno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za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potpisivanje</w:t>
            </w:r>
            <w:r w:rsidR="00F36CF6"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  <w:lang w:val="sr-Latn-CS"/>
              </w:rPr>
              <w:t>ugovora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ind w:firstLine="708"/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ind w:firstLine="708"/>
              <w:rPr>
                <w:rFonts w:asciiTheme="minorHAnsi" w:hAnsiTheme="minorHAnsi" w:cs="Arial"/>
                <w:b/>
                <w:bCs/>
                <w:i/>
                <w:iCs/>
                <w:noProof/>
                <w:sz w:val="22"/>
                <w:szCs w:val="22"/>
                <w:lang w:val="sr-Latn-CS"/>
              </w:rPr>
            </w:pPr>
          </w:p>
        </w:tc>
      </w:tr>
    </w:tbl>
    <w:p w:rsidR="00F36CF6" w:rsidRPr="007D3261" w:rsidRDefault="00F36CF6" w:rsidP="00F36CF6">
      <w:pPr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</w:pPr>
    </w:p>
    <w:p w:rsidR="00F36CF6" w:rsidRPr="007D3261" w:rsidRDefault="00193088" w:rsidP="00F36CF6">
      <w:pPr>
        <w:rPr>
          <w:rFonts w:asciiTheme="minorHAnsi" w:hAnsiTheme="minorHAnsi" w:cs="Arial"/>
          <w:noProof/>
          <w:sz w:val="22"/>
          <w:szCs w:val="22"/>
          <w:lang w:val="sr-Latn-CS"/>
        </w:rPr>
      </w:pPr>
      <w:r w:rsidRPr="007D3261">
        <w:rPr>
          <w:rFonts w:asciiTheme="minorHAnsi" w:eastAsia="TimesNewRomanPSMT" w:hAnsiTheme="minorHAnsi" w:cs="Arial"/>
          <w:b/>
          <w:bCs/>
          <w:i/>
          <w:iCs/>
          <w:noProof/>
          <w:sz w:val="22"/>
          <w:szCs w:val="22"/>
          <w:lang w:val="sr-Latn-CS"/>
        </w:rPr>
        <w:tab/>
      </w:r>
      <w:r w:rsidR="00F36CF6" w:rsidRPr="007D3261">
        <w:rPr>
          <w:rFonts w:asciiTheme="minorHAnsi" w:eastAsia="TimesNewRomanPSMT" w:hAnsiTheme="minorHAnsi" w:cs="Arial"/>
          <w:b/>
          <w:bCs/>
          <w:i/>
          <w:iCs/>
          <w:noProof/>
          <w:sz w:val="22"/>
          <w:szCs w:val="22"/>
          <w:lang w:val="sr-Latn-CS"/>
        </w:rPr>
        <w:t xml:space="preserve">2) </w:t>
      </w:r>
      <w:r w:rsidR="00376F20" w:rsidRPr="007D3261">
        <w:rPr>
          <w:rFonts w:asciiTheme="minorHAnsi" w:eastAsia="TimesNewRomanPSMT" w:hAnsiTheme="minorHAnsi" w:cs="Arial"/>
          <w:b/>
          <w:bCs/>
          <w:i/>
          <w:iCs/>
          <w:noProof/>
          <w:sz w:val="22"/>
          <w:szCs w:val="22"/>
          <w:lang w:val="sr-Latn-CS"/>
        </w:rPr>
        <w:t>PONUDU</w:t>
      </w:r>
      <w:r w:rsidR="00F36CF6" w:rsidRPr="007D3261">
        <w:rPr>
          <w:rFonts w:asciiTheme="minorHAnsi" w:eastAsia="TimesNewRomanPSMT" w:hAnsiTheme="minorHAnsi" w:cs="Arial"/>
          <w:b/>
          <w:bCs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eastAsia="TimesNewRomanPSMT" w:hAnsiTheme="minorHAnsi" w:cs="Arial"/>
          <w:b/>
          <w:bCs/>
          <w:i/>
          <w:iCs/>
          <w:noProof/>
          <w:sz w:val="22"/>
          <w:szCs w:val="22"/>
          <w:lang w:val="sr-Latn-CS"/>
        </w:rPr>
        <w:t>PODNOSI</w:t>
      </w:r>
      <w:r w:rsidR="00F36CF6" w:rsidRPr="007D3261">
        <w:rPr>
          <w:rFonts w:asciiTheme="minorHAnsi" w:eastAsia="TimesNewRomanPSMT" w:hAnsiTheme="minorHAnsi" w:cs="Arial"/>
          <w:b/>
          <w:bCs/>
          <w:i/>
          <w:iCs/>
          <w:noProof/>
          <w:sz w:val="22"/>
          <w:szCs w:val="22"/>
          <w:lang w:val="sr-Latn-CS"/>
        </w:rPr>
        <w:t xml:space="preserve">: </w:t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9272"/>
      </w:tblGrid>
      <w:tr w:rsidR="00F36CF6" w:rsidRPr="007D3261" w:rsidTr="00193088">
        <w:trPr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F6" w:rsidRPr="007D3261" w:rsidRDefault="00F36CF6" w:rsidP="00376F20">
            <w:pPr>
              <w:snapToGrid w:val="0"/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jc w:val="center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  <w:t>A</w:t>
            </w:r>
            <w:r w:rsidR="00F36CF6" w:rsidRPr="007D3261"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  <w:t xml:space="preserve">) </w:t>
            </w:r>
            <w:r w:rsidRPr="007D3261"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  <w:t>SAMOSTALNO</w:t>
            </w:r>
            <w:r w:rsidR="00F36CF6" w:rsidRPr="007D3261"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F36CF6" w:rsidRPr="007D3261" w:rsidTr="00193088">
        <w:trPr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F6" w:rsidRPr="007D3261" w:rsidRDefault="00F36CF6" w:rsidP="00376F20">
            <w:pPr>
              <w:snapToGrid w:val="0"/>
              <w:jc w:val="center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jc w:val="center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  <w:t>B</w:t>
            </w:r>
            <w:r w:rsidR="00F36CF6" w:rsidRPr="007D3261"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  <w:t xml:space="preserve">) </w:t>
            </w:r>
            <w:r w:rsidRPr="007D3261"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  <w:t>SA</w:t>
            </w:r>
            <w:r w:rsidR="00F36CF6" w:rsidRPr="007D3261"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  <w:t>PODIZVOĐAČEM</w:t>
            </w:r>
          </w:p>
        </w:tc>
      </w:tr>
      <w:tr w:rsidR="00F36CF6" w:rsidRPr="007D3261" w:rsidTr="00193088">
        <w:trPr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F6" w:rsidRPr="007D3261" w:rsidRDefault="00F36CF6" w:rsidP="00376F20">
            <w:pPr>
              <w:snapToGrid w:val="0"/>
              <w:jc w:val="center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jc w:val="center"/>
              <w:rPr>
                <w:rFonts w:asciiTheme="minorHAnsi" w:hAnsiTheme="minorHAnsi" w:cs="Arial"/>
                <w:b/>
                <w:i/>
                <w:i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  <w:t>V</w:t>
            </w:r>
            <w:r w:rsidR="00F36CF6" w:rsidRPr="007D3261"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  <w:t xml:space="preserve">) </w:t>
            </w:r>
            <w:r w:rsidRPr="007D3261"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  <w:t>KAO</w:t>
            </w:r>
            <w:r w:rsidR="00F36CF6" w:rsidRPr="007D3261"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  <w:t>ZAJEDNIČKU</w:t>
            </w:r>
            <w:r w:rsidR="00F36CF6" w:rsidRPr="007D3261"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  <w:t>PONUDU</w:t>
            </w:r>
          </w:p>
        </w:tc>
      </w:tr>
    </w:tbl>
    <w:p w:rsidR="00F36CF6" w:rsidRPr="007D3261" w:rsidRDefault="00F36CF6" w:rsidP="00F36CF6">
      <w:pPr>
        <w:jc w:val="both"/>
        <w:rPr>
          <w:rFonts w:asciiTheme="minorHAnsi" w:hAnsiTheme="minorHAnsi" w:cs="Arial"/>
          <w:b/>
          <w:i/>
          <w:iCs/>
          <w:noProof/>
          <w:sz w:val="22"/>
          <w:szCs w:val="22"/>
          <w:lang w:val="sr-Latn-CS"/>
        </w:rPr>
      </w:pPr>
    </w:p>
    <w:p w:rsidR="00193088" w:rsidRPr="007D3261" w:rsidRDefault="00193088" w:rsidP="00193088">
      <w:pPr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</w:pPr>
      <w:r w:rsidRPr="007D3261">
        <w:rPr>
          <w:rFonts w:asciiTheme="minorHAnsi" w:hAnsiTheme="minorHAnsi" w:cs="Arial"/>
          <w:b/>
          <w:i/>
          <w:iCs/>
          <w:noProof/>
          <w:sz w:val="22"/>
          <w:szCs w:val="22"/>
          <w:lang w:val="sr-Latn-CS"/>
        </w:rPr>
        <w:tab/>
      </w:r>
      <w:r w:rsidR="00376F20" w:rsidRPr="007D3261">
        <w:rPr>
          <w:rFonts w:asciiTheme="minorHAnsi" w:hAnsiTheme="minorHAnsi" w:cs="Arial"/>
          <w:b/>
          <w:i/>
          <w:iCs/>
          <w:noProof/>
          <w:sz w:val="22"/>
          <w:szCs w:val="22"/>
          <w:lang w:val="sr-Latn-CS"/>
        </w:rPr>
        <w:t>Napomena</w:t>
      </w:r>
      <w:r w:rsidR="00F36CF6" w:rsidRPr="007D3261">
        <w:rPr>
          <w:rFonts w:asciiTheme="minorHAnsi" w:hAnsiTheme="minorHAnsi" w:cs="Arial"/>
          <w:b/>
          <w:i/>
          <w:iCs/>
          <w:noProof/>
          <w:sz w:val="22"/>
          <w:szCs w:val="22"/>
          <w:lang w:val="sr-Latn-CS"/>
        </w:rPr>
        <w:t>: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zaokružiti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način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podnošenja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ponude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upisati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podatke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o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podizvođaču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,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ukoliko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se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ponuda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</w:p>
    <w:p w:rsidR="00193088" w:rsidRPr="007D3261" w:rsidRDefault="00193088" w:rsidP="00193088">
      <w:pPr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</w:pP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ab/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podnosi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sa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podizvođačem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,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odnosno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podatke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o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svim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učesnicima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zajedničke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ponude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,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ukoliko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ponudu</w:t>
      </w:r>
    </w:p>
    <w:p w:rsidR="00F36CF6" w:rsidRPr="007D3261" w:rsidRDefault="00193088" w:rsidP="00193088">
      <w:pPr>
        <w:rPr>
          <w:rFonts w:asciiTheme="minorHAnsi" w:eastAsia="TimesNewRomanPSMT" w:hAnsiTheme="minorHAnsi" w:cs="Arial"/>
          <w:bCs/>
          <w:noProof/>
          <w:sz w:val="22"/>
          <w:szCs w:val="22"/>
          <w:lang w:val="sr-Latn-CS"/>
        </w:rPr>
      </w:pP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ab/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podnosi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grupa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ponuđača</w:t>
      </w:r>
    </w:p>
    <w:p w:rsidR="00116C74" w:rsidRPr="007D3261" w:rsidRDefault="00116C74" w:rsidP="00193088">
      <w:pPr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</w:pPr>
    </w:p>
    <w:p w:rsidR="00116C74" w:rsidRPr="007D3261" w:rsidRDefault="00116C74" w:rsidP="00F36CF6">
      <w:pPr>
        <w:jc w:val="both"/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</w:pPr>
    </w:p>
    <w:p w:rsidR="00116C74" w:rsidRPr="007D3261" w:rsidRDefault="00116C74" w:rsidP="00F36CF6">
      <w:pPr>
        <w:jc w:val="both"/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</w:pPr>
    </w:p>
    <w:p w:rsidR="00116C74" w:rsidRPr="007D3261" w:rsidRDefault="00116C74" w:rsidP="00F36CF6">
      <w:pPr>
        <w:jc w:val="both"/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</w:pPr>
    </w:p>
    <w:p w:rsidR="00116C74" w:rsidRPr="007D3261" w:rsidRDefault="00116C74" w:rsidP="00F36CF6">
      <w:pPr>
        <w:jc w:val="both"/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</w:pPr>
    </w:p>
    <w:p w:rsidR="00116C74" w:rsidRPr="007D3261" w:rsidRDefault="00116C74" w:rsidP="00F36CF6">
      <w:pPr>
        <w:jc w:val="both"/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</w:pPr>
    </w:p>
    <w:p w:rsidR="00BD00E0" w:rsidRPr="007D3261" w:rsidRDefault="00BD00E0" w:rsidP="00F36CF6">
      <w:pPr>
        <w:jc w:val="both"/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</w:pPr>
    </w:p>
    <w:p w:rsidR="00BD00E0" w:rsidRPr="007D3261" w:rsidRDefault="00BD00E0" w:rsidP="00F36CF6">
      <w:pPr>
        <w:jc w:val="both"/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</w:pPr>
    </w:p>
    <w:p w:rsidR="00BD00E0" w:rsidRPr="007D3261" w:rsidRDefault="00BD00E0" w:rsidP="00F36CF6">
      <w:pPr>
        <w:jc w:val="both"/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</w:pPr>
    </w:p>
    <w:p w:rsidR="00BD00E0" w:rsidRPr="007D3261" w:rsidRDefault="00BD00E0" w:rsidP="00F36CF6">
      <w:pPr>
        <w:jc w:val="both"/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</w:pPr>
    </w:p>
    <w:p w:rsidR="00F36CF6" w:rsidRPr="007D3261" w:rsidRDefault="00193088" w:rsidP="00F36CF6">
      <w:pPr>
        <w:jc w:val="both"/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</w:pPr>
      <w:r w:rsidRPr="007D3261"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  <w:tab/>
      </w:r>
      <w:r w:rsidR="00F36CF6" w:rsidRPr="007D3261"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  <w:t xml:space="preserve">3) </w:t>
      </w:r>
      <w:r w:rsidR="00376F20" w:rsidRPr="007D3261"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  <w:t>PODACI</w:t>
      </w:r>
      <w:r w:rsidR="00F36CF6" w:rsidRPr="007D3261"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  <w:t>O</w:t>
      </w:r>
      <w:r w:rsidR="00F36CF6" w:rsidRPr="007D3261"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  <w:t>PODIZVOĐAČU</w:t>
      </w:r>
      <w:r w:rsidR="00F36CF6" w:rsidRPr="007D3261"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  <w:t xml:space="preserve"> </w:t>
      </w:r>
    </w:p>
    <w:p w:rsidR="00F36CF6" w:rsidRPr="007D3261" w:rsidRDefault="00F36CF6" w:rsidP="00F36CF6">
      <w:pPr>
        <w:jc w:val="both"/>
        <w:rPr>
          <w:rFonts w:asciiTheme="minorHAnsi" w:hAnsiTheme="minorHAnsi" w:cs="Arial"/>
          <w:noProof/>
          <w:sz w:val="22"/>
          <w:szCs w:val="22"/>
          <w:lang w:val="sr-Latn-CS"/>
        </w:rPr>
      </w:pPr>
      <w:r w:rsidRPr="007D3261"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  <w:tab/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465"/>
        <w:gridCol w:w="4219"/>
        <w:gridCol w:w="4588"/>
      </w:tblGrid>
      <w:tr w:rsidR="00F36CF6" w:rsidRPr="007D326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hAnsiTheme="minorHAnsi" w:cs="Arial"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Naziv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podizvođača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Adresa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Matični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broj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Poreski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identifikacioni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broj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Ime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osobe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za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kontakt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Procenat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ukupne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vrednosti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nabavke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koji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će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izvršiti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podizvođač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Deo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predmeta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nabavke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koji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će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izvršiti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podizvođač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Naziv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podizvođača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Adresa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Matični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broj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Poreski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identifikacioni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broj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Ime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osobe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za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kontakt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Procenat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ukupne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vrednosti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nabavke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koji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će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izvršiti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podizvođač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Deo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predmeta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nabavke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koji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će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izvršiti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podizvođač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</w:tbl>
    <w:p w:rsidR="00F36CF6" w:rsidRPr="007D3261" w:rsidRDefault="00F36CF6" w:rsidP="00F36CF6">
      <w:pPr>
        <w:jc w:val="both"/>
        <w:rPr>
          <w:rFonts w:asciiTheme="minorHAnsi" w:hAnsiTheme="minorHAnsi" w:cs="Arial"/>
          <w:b/>
          <w:bCs/>
          <w:i/>
          <w:iCs/>
          <w:noProof/>
          <w:sz w:val="22"/>
          <w:szCs w:val="22"/>
          <w:u w:val="single"/>
          <w:lang w:val="sr-Latn-CS"/>
        </w:rPr>
      </w:pPr>
    </w:p>
    <w:p w:rsidR="00F36CF6" w:rsidRPr="007D3261" w:rsidRDefault="00CC361B" w:rsidP="00F36CF6">
      <w:pPr>
        <w:jc w:val="both"/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</w:pPr>
      <w:r w:rsidRPr="007D3261"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  <w:tab/>
      </w:r>
      <w:r w:rsidR="00376F20" w:rsidRPr="007D3261"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  <w:t>Napomena</w:t>
      </w:r>
      <w:r w:rsidR="00F36CF6" w:rsidRPr="007D3261"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  <w:t xml:space="preserve">: </w:t>
      </w:r>
    </w:p>
    <w:p w:rsidR="00F36CF6" w:rsidRPr="007D3261" w:rsidRDefault="00CC361B" w:rsidP="00BD365C">
      <w:pPr>
        <w:rPr>
          <w:rFonts w:asciiTheme="minorHAnsi" w:eastAsia="TimesNewRomanPSMT" w:hAnsiTheme="minorHAnsi" w:cs="Arial"/>
          <w:b/>
          <w:bCs/>
          <w:noProof/>
          <w:sz w:val="22"/>
          <w:szCs w:val="22"/>
          <w:lang w:val="sr-Latn-CS"/>
        </w:rPr>
      </w:pP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ab/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Tabelu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„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Podaci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o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podizvođaču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”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popunjavaju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samo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oni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ponuđači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koji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podnose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ponudu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sa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podizvođačem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,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ab/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ukoliko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ima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veći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broj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podizvođača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od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mesta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predviđenih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tabeli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,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potrebno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je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da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se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navedeni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obrazac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kopira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dovoljnom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broju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primeraka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,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da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se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popuni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dostavi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za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svakog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podizvođača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.</w:t>
      </w:r>
    </w:p>
    <w:p w:rsidR="00F36CF6" w:rsidRPr="007D3261" w:rsidRDefault="00F36CF6" w:rsidP="00F36CF6">
      <w:pPr>
        <w:jc w:val="both"/>
        <w:rPr>
          <w:rFonts w:asciiTheme="minorHAnsi" w:eastAsia="TimesNewRomanPSMT" w:hAnsiTheme="minorHAnsi" w:cs="Arial"/>
          <w:b/>
          <w:bCs/>
          <w:noProof/>
          <w:sz w:val="22"/>
          <w:szCs w:val="22"/>
          <w:lang w:val="sr-Latn-CS"/>
        </w:rPr>
      </w:pPr>
    </w:p>
    <w:p w:rsidR="00F36CF6" w:rsidRPr="007D3261" w:rsidRDefault="00F36CF6" w:rsidP="00F36CF6">
      <w:pPr>
        <w:jc w:val="both"/>
        <w:rPr>
          <w:rFonts w:asciiTheme="minorHAnsi" w:eastAsia="TimesNewRomanPSMT" w:hAnsiTheme="minorHAnsi" w:cs="Arial"/>
          <w:b/>
          <w:bCs/>
          <w:noProof/>
          <w:sz w:val="22"/>
          <w:szCs w:val="22"/>
          <w:lang w:val="sr-Latn-CS"/>
        </w:rPr>
      </w:pPr>
    </w:p>
    <w:p w:rsidR="00F229F7" w:rsidRPr="007D3261" w:rsidRDefault="00F229F7" w:rsidP="00F36CF6">
      <w:pPr>
        <w:jc w:val="both"/>
        <w:rPr>
          <w:rFonts w:asciiTheme="minorHAnsi" w:eastAsia="TimesNewRomanPSMT" w:hAnsiTheme="minorHAnsi" w:cs="Arial"/>
          <w:b/>
          <w:bCs/>
          <w:noProof/>
          <w:sz w:val="22"/>
          <w:szCs w:val="22"/>
          <w:lang w:val="sr-Latn-CS"/>
        </w:rPr>
      </w:pPr>
    </w:p>
    <w:p w:rsidR="00F229F7" w:rsidRPr="007D3261" w:rsidRDefault="00F229F7" w:rsidP="00F36CF6">
      <w:pPr>
        <w:jc w:val="both"/>
        <w:rPr>
          <w:rFonts w:asciiTheme="minorHAnsi" w:eastAsia="TimesNewRomanPSMT" w:hAnsiTheme="minorHAnsi" w:cs="Arial"/>
          <w:b/>
          <w:bCs/>
          <w:noProof/>
          <w:sz w:val="22"/>
          <w:szCs w:val="22"/>
          <w:lang w:val="sr-Latn-CS"/>
        </w:rPr>
      </w:pPr>
    </w:p>
    <w:p w:rsidR="00F229F7" w:rsidRPr="007D3261" w:rsidRDefault="00F229F7" w:rsidP="00F36CF6">
      <w:pPr>
        <w:jc w:val="both"/>
        <w:rPr>
          <w:rFonts w:asciiTheme="minorHAnsi" w:eastAsia="TimesNewRomanPSMT" w:hAnsiTheme="minorHAnsi" w:cs="Arial"/>
          <w:b/>
          <w:bCs/>
          <w:noProof/>
          <w:sz w:val="22"/>
          <w:szCs w:val="22"/>
          <w:lang w:val="sr-Latn-CS"/>
        </w:rPr>
      </w:pPr>
    </w:p>
    <w:p w:rsidR="00F229F7" w:rsidRPr="007D3261" w:rsidRDefault="00F229F7" w:rsidP="00F36CF6">
      <w:pPr>
        <w:jc w:val="both"/>
        <w:rPr>
          <w:rFonts w:asciiTheme="minorHAnsi" w:eastAsia="TimesNewRomanPSMT" w:hAnsiTheme="minorHAnsi" w:cs="Arial"/>
          <w:b/>
          <w:bCs/>
          <w:noProof/>
          <w:sz w:val="22"/>
          <w:szCs w:val="22"/>
          <w:lang w:val="sr-Latn-CS"/>
        </w:rPr>
      </w:pPr>
    </w:p>
    <w:p w:rsidR="00F229F7" w:rsidRPr="007D3261" w:rsidRDefault="00F229F7" w:rsidP="00F36CF6">
      <w:pPr>
        <w:jc w:val="both"/>
        <w:rPr>
          <w:rFonts w:asciiTheme="minorHAnsi" w:eastAsia="TimesNewRomanPSMT" w:hAnsiTheme="minorHAnsi" w:cs="Arial"/>
          <w:b/>
          <w:bCs/>
          <w:noProof/>
          <w:sz w:val="22"/>
          <w:szCs w:val="22"/>
          <w:lang w:val="sr-Latn-CS"/>
        </w:rPr>
      </w:pPr>
    </w:p>
    <w:p w:rsidR="00116C74" w:rsidRPr="007D3261" w:rsidRDefault="00116C74" w:rsidP="00F36CF6">
      <w:pPr>
        <w:jc w:val="both"/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</w:pPr>
    </w:p>
    <w:p w:rsidR="00F36CF6" w:rsidRPr="007D3261" w:rsidRDefault="00CC361B" w:rsidP="00F36CF6">
      <w:pPr>
        <w:jc w:val="both"/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</w:pPr>
      <w:r w:rsidRPr="007D3261"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  <w:tab/>
      </w:r>
      <w:r w:rsidR="00F36CF6" w:rsidRPr="007D3261"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  <w:t xml:space="preserve">4) </w:t>
      </w:r>
      <w:r w:rsidR="00376F20" w:rsidRPr="007D3261"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  <w:t>PODACI</w:t>
      </w:r>
      <w:r w:rsidR="00F36CF6" w:rsidRPr="007D3261"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  <w:t>O</w:t>
      </w:r>
      <w:r w:rsidR="00F36CF6" w:rsidRPr="007D3261"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  <w:t>UČESNIKU</w:t>
      </w:r>
      <w:r w:rsidR="00F36CF6" w:rsidRPr="007D3261"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  <w:t xml:space="preserve">  </w:t>
      </w:r>
      <w:r w:rsidR="00376F20" w:rsidRPr="007D3261"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  <w:t>U</w:t>
      </w:r>
      <w:r w:rsidR="00F36CF6" w:rsidRPr="007D3261"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  <w:t>ZAJEDNIČKOJ</w:t>
      </w:r>
      <w:r w:rsidR="00F36CF6" w:rsidRPr="007D3261"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  <w:t xml:space="preserve"> </w:t>
      </w:r>
      <w:r w:rsidR="00376F20" w:rsidRPr="007D3261"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  <w:t>PONUDI</w:t>
      </w:r>
    </w:p>
    <w:p w:rsidR="00F36CF6" w:rsidRPr="007D3261" w:rsidRDefault="00F36CF6" w:rsidP="00F36CF6">
      <w:pPr>
        <w:jc w:val="both"/>
        <w:rPr>
          <w:rFonts w:asciiTheme="minorHAnsi" w:hAnsiTheme="minorHAnsi" w:cs="Arial"/>
          <w:noProof/>
          <w:sz w:val="22"/>
          <w:szCs w:val="22"/>
          <w:lang w:val="sr-Latn-CS"/>
        </w:rPr>
      </w:pPr>
      <w:r w:rsidRPr="007D3261">
        <w:rPr>
          <w:rFonts w:asciiTheme="minorHAnsi" w:eastAsia="TimesNewRomanPSMT" w:hAnsiTheme="minorHAnsi" w:cs="Arial"/>
          <w:b/>
          <w:bCs/>
          <w:i/>
          <w:noProof/>
          <w:sz w:val="22"/>
          <w:szCs w:val="22"/>
          <w:lang w:val="sr-Latn-CS"/>
        </w:rPr>
        <w:tab/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465"/>
        <w:gridCol w:w="4219"/>
        <w:gridCol w:w="4588"/>
      </w:tblGrid>
      <w:tr w:rsidR="00F36CF6" w:rsidRPr="007D326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hAnsiTheme="minorHAnsi" w:cs="Arial"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Naziv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učesnika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u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zajedničkoj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ponudi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Adresa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Matični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broj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Poreski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identifikacioni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broj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Ime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osobe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za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kontakt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Naziv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učesnika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u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zajedničkoj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ponudi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Adresa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Matični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broj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Poreski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identifikacioni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broj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Ime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osobe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za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kontakt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Naziv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učesnika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u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zajedničkoj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ponudi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Adresa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Matični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broj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Poreski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identifikacioni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broj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F36CF6" w:rsidRPr="007D326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</w:pPr>
          </w:p>
          <w:p w:rsidR="00F36CF6" w:rsidRPr="007D3261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Ime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osobe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za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kontakt</w:t>
            </w:r>
            <w:r w:rsidR="00F36CF6" w:rsidRPr="007D3261">
              <w:rPr>
                <w:rFonts w:asciiTheme="minorHAnsi" w:eastAsia="TimesNewRomanPSMT" w:hAnsiTheme="minorHAnsi" w:cs="Arial"/>
                <w:bCs/>
                <w:i/>
                <w:noProof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7D3261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</w:tbl>
    <w:p w:rsidR="00F36CF6" w:rsidRPr="007D3261" w:rsidRDefault="00F36CF6" w:rsidP="00F36CF6">
      <w:pPr>
        <w:jc w:val="both"/>
        <w:rPr>
          <w:rFonts w:asciiTheme="minorHAnsi" w:hAnsiTheme="minorHAnsi" w:cs="Arial"/>
          <w:b/>
          <w:bCs/>
          <w:i/>
          <w:iCs/>
          <w:noProof/>
          <w:sz w:val="22"/>
          <w:szCs w:val="22"/>
          <w:u w:val="single"/>
          <w:lang w:val="sr-Latn-CS"/>
        </w:rPr>
      </w:pPr>
    </w:p>
    <w:p w:rsidR="00F36CF6" w:rsidRPr="007D3261" w:rsidRDefault="00376F20" w:rsidP="00F36CF6">
      <w:pPr>
        <w:jc w:val="both"/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</w:pPr>
      <w:r w:rsidRPr="007D3261">
        <w:rPr>
          <w:rFonts w:asciiTheme="minorHAnsi" w:hAnsiTheme="minorHAnsi" w:cs="Arial"/>
          <w:b/>
          <w:bCs/>
          <w:i/>
          <w:iCs/>
          <w:noProof/>
          <w:sz w:val="22"/>
          <w:szCs w:val="22"/>
          <w:u w:val="single"/>
          <w:lang w:val="sr-Latn-CS"/>
        </w:rPr>
        <w:t>Napomena</w:t>
      </w:r>
      <w:r w:rsidR="00F36CF6" w:rsidRPr="007D3261">
        <w:rPr>
          <w:rFonts w:asciiTheme="minorHAnsi" w:hAnsiTheme="minorHAnsi" w:cs="Arial"/>
          <w:b/>
          <w:bCs/>
          <w:i/>
          <w:iCs/>
          <w:noProof/>
          <w:sz w:val="22"/>
          <w:szCs w:val="22"/>
          <w:u w:val="single"/>
          <w:lang w:val="sr-Latn-CS"/>
        </w:rPr>
        <w:t>:</w:t>
      </w:r>
      <w:r w:rsidR="00F36CF6" w:rsidRPr="007D3261"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  <w:t xml:space="preserve"> </w:t>
      </w:r>
    </w:p>
    <w:p w:rsidR="00F36CF6" w:rsidRPr="007D3261" w:rsidRDefault="00376F20" w:rsidP="00F36CF6">
      <w:pPr>
        <w:jc w:val="both"/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</w:pP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Tabelu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„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Podaci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o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učesniku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zajedničkoj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ponudi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”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popunjavaju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samo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oni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ponuđači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koji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podnose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zajedničku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ponudu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,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ukoliko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ima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veći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broj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učesnika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zajedničkoj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ponudi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od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mesta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predviđenih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tabeli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,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potrebno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je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da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se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navedeni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obrazac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kopira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dovoljnom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broju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primeraka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,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da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se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popuni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dostavi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za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svakog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ponuđača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koji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je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učesnik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zajedničkoj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ponudi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.</w:t>
      </w:r>
    </w:p>
    <w:p w:rsidR="00F36CF6" w:rsidRPr="007D3261" w:rsidRDefault="00F36CF6" w:rsidP="00F36CF6">
      <w:pPr>
        <w:jc w:val="both"/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</w:pPr>
    </w:p>
    <w:p w:rsidR="00F36CF6" w:rsidRPr="007D3261" w:rsidRDefault="00F36CF6" w:rsidP="00F36CF6">
      <w:pPr>
        <w:jc w:val="both"/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</w:pPr>
    </w:p>
    <w:p w:rsidR="00F36CF6" w:rsidRPr="007D3261" w:rsidRDefault="00F36CF6" w:rsidP="00F36CF6">
      <w:pPr>
        <w:jc w:val="both"/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</w:pPr>
    </w:p>
    <w:p w:rsidR="00F36CF6" w:rsidRPr="007D3261" w:rsidRDefault="00F36CF6" w:rsidP="00F36CF6">
      <w:pPr>
        <w:jc w:val="both"/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</w:pPr>
    </w:p>
    <w:p w:rsidR="00F36CF6" w:rsidRPr="007D3261" w:rsidRDefault="00F36CF6" w:rsidP="00F36CF6">
      <w:pPr>
        <w:jc w:val="both"/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</w:pPr>
    </w:p>
    <w:p w:rsidR="00F36CF6" w:rsidRPr="007D3261" w:rsidRDefault="00F36CF6" w:rsidP="00F36CF6">
      <w:pPr>
        <w:jc w:val="both"/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</w:pPr>
    </w:p>
    <w:p w:rsidR="00F36CF6" w:rsidRPr="007D3261" w:rsidRDefault="00F36CF6" w:rsidP="00F36CF6">
      <w:pPr>
        <w:jc w:val="both"/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</w:pPr>
    </w:p>
    <w:p w:rsidR="00F229F7" w:rsidRPr="007D3261" w:rsidRDefault="00F229F7" w:rsidP="00F36CF6">
      <w:pPr>
        <w:jc w:val="both"/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</w:pPr>
    </w:p>
    <w:p w:rsidR="00BD00E0" w:rsidRPr="007D3261" w:rsidRDefault="00BD00E0" w:rsidP="00F36CF6">
      <w:pPr>
        <w:jc w:val="both"/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</w:pPr>
    </w:p>
    <w:p w:rsidR="00F36CF6" w:rsidRPr="007D3261" w:rsidRDefault="00F36CF6" w:rsidP="00F36CF6">
      <w:pPr>
        <w:jc w:val="both"/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</w:pPr>
    </w:p>
    <w:p w:rsidR="00C53334" w:rsidRPr="007D3261" w:rsidRDefault="00CC361B" w:rsidP="00F36CF6">
      <w:pPr>
        <w:jc w:val="both"/>
        <w:rPr>
          <w:rFonts w:asciiTheme="minorHAnsi" w:eastAsia="TimesNewRomanPSMT" w:hAnsiTheme="minorHAnsi" w:cs="Arial"/>
          <w:b/>
          <w:bCs/>
          <w:noProof/>
          <w:sz w:val="22"/>
          <w:szCs w:val="22"/>
          <w:lang w:val="sr-Latn-CS"/>
        </w:rPr>
      </w:pPr>
      <w:r w:rsidRPr="007D3261">
        <w:rPr>
          <w:rFonts w:asciiTheme="minorHAnsi" w:eastAsia="TimesNewRomanPSMT" w:hAnsiTheme="minorHAnsi" w:cs="Arial"/>
          <w:b/>
          <w:bCs/>
          <w:noProof/>
          <w:sz w:val="22"/>
          <w:szCs w:val="22"/>
          <w:lang w:val="sr-Latn-CS"/>
        </w:rPr>
        <w:tab/>
      </w:r>
      <w:r w:rsidR="00F36CF6" w:rsidRPr="007D3261">
        <w:rPr>
          <w:rFonts w:asciiTheme="minorHAnsi" w:eastAsia="TimesNewRomanPSMT" w:hAnsiTheme="minorHAnsi" w:cs="Arial"/>
          <w:b/>
          <w:bCs/>
          <w:noProof/>
          <w:sz w:val="22"/>
          <w:szCs w:val="22"/>
          <w:lang w:val="sr-Latn-CS"/>
        </w:rPr>
        <w:t xml:space="preserve">5) </w:t>
      </w:r>
      <w:r w:rsidR="00116C74" w:rsidRPr="007D3261">
        <w:rPr>
          <w:rFonts w:asciiTheme="minorHAnsi" w:eastAsia="TimesNewRomanPSMT" w:hAnsiTheme="minorHAnsi" w:cs="Arial"/>
          <w:b/>
          <w:bCs/>
          <w:noProof/>
          <w:sz w:val="22"/>
          <w:szCs w:val="22"/>
          <w:lang w:val="sr-Latn-CS"/>
        </w:rPr>
        <w:t>PONUDA</w:t>
      </w:r>
      <w:r w:rsidR="00F36CF6" w:rsidRPr="007D3261">
        <w:rPr>
          <w:rFonts w:asciiTheme="minorHAnsi" w:eastAsia="TimesNewRomanPSMT" w:hAnsiTheme="minorHAnsi" w:cs="Arial"/>
          <w:b/>
          <w:bCs/>
          <w:noProof/>
          <w:sz w:val="22"/>
          <w:szCs w:val="22"/>
          <w:lang w:val="sr-Latn-CS"/>
        </w:rPr>
        <w:t xml:space="preserve"> </w:t>
      </w:r>
    </w:p>
    <w:p w:rsidR="00A02578" w:rsidRPr="007D3261" w:rsidRDefault="00A02578" w:rsidP="00F36CF6">
      <w:pPr>
        <w:jc w:val="both"/>
        <w:rPr>
          <w:rFonts w:asciiTheme="minorHAnsi" w:eastAsia="TimesNewRomanPSMT" w:hAnsiTheme="minorHAnsi" w:cs="Arial"/>
          <w:b/>
          <w:bCs/>
          <w:noProof/>
          <w:sz w:val="22"/>
          <w:szCs w:val="22"/>
          <w:lang w:val="sr-Latn-CS"/>
        </w:rPr>
      </w:pPr>
    </w:p>
    <w:tbl>
      <w:tblPr>
        <w:tblW w:w="0" w:type="auto"/>
        <w:tblInd w:w="308" w:type="dxa"/>
        <w:tblLayout w:type="fixed"/>
        <w:tblLook w:val="0000"/>
      </w:tblPr>
      <w:tblGrid>
        <w:gridCol w:w="6190"/>
        <w:gridCol w:w="4140"/>
      </w:tblGrid>
      <w:tr w:rsidR="00A02578" w:rsidRPr="007D3261" w:rsidTr="00475035">
        <w:trPr>
          <w:trHeight w:val="698"/>
        </w:trPr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578" w:rsidRPr="007D3261" w:rsidRDefault="00A02578" w:rsidP="00475035">
            <w:pPr>
              <w:snapToGrid w:val="0"/>
              <w:jc w:val="center"/>
              <w:rPr>
                <w:rFonts w:asciiTheme="minorHAnsi" w:eastAsia="TimesNewRomanPSMT" w:hAnsiTheme="minorHAnsi" w:cstheme="minorHAnsi"/>
                <w:b/>
                <w:bCs/>
                <w:noProof/>
                <w:sz w:val="22"/>
                <w:szCs w:val="22"/>
                <w:lang w:val="sr-Latn-CS"/>
              </w:rPr>
            </w:pPr>
          </w:p>
          <w:p w:rsidR="00A02578" w:rsidRPr="007D3261" w:rsidRDefault="00594810" w:rsidP="002E79FA">
            <w:pPr>
              <w:pStyle w:val="ListParagraph"/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sr-Latn-CS"/>
              </w:rPr>
            </w:pPr>
            <w:r w:rsidRPr="007D326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sr-Latn-CS"/>
              </w:rPr>
              <w:t xml:space="preserve">Nabavka </w:t>
            </w:r>
            <w:r w:rsidRPr="007D3261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sr-Latn-CS"/>
              </w:rPr>
              <w:t xml:space="preserve">usluge </w:t>
            </w:r>
            <w:r w:rsidR="002E79FA" w:rsidRPr="007D3261">
              <w:rPr>
                <w:rFonts w:ascii="Times New Roman" w:hAnsi="Times New Roman"/>
                <w:noProof/>
                <w:sz w:val="20"/>
                <w:lang w:val="sr-Latn-CS"/>
              </w:rPr>
              <w:t xml:space="preserve"> – Izrada tehničke dokumentacije Plan zaštite od zračenja za novi aparat „VISION“</w:t>
            </w:r>
            <w:r w:rsidRPr="007D326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sr-Latn-CS"/>
              </w:rPr>
              <w:t xml:space="preserve">, </w:t>
            </w:r>
            <w:r w:rsidR="002E79FA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sr-Latn-CS"/>
              </w:rPr>
              <w:t>vrednost</w:t>
            </w:r>
            <w:r w:rsidR="00BA05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sr-Latn-CS"/>
              </w:rPr>
              <w:t xml:space="preserve"> bez pdv-a</w:t>
            </w:r>
          </w:p>
          <w:p w:rsidR="00A02578" w:rsidRPr="007D3261" w:rsidRDefault="00A02578" w:rsidP="00475035">
            <w:pPr>
              <w:jc w:val="center"/>
              <w:rPr>
                <w:rFonts w:asciiTheme="minorHAnsi" w:eastAsia="TimesNewRomanPSMT" w:hAnsiTheme="minorHAnsi" w:cstheme="minorHAnsi"/>
                <w:b/>
                <w:bCs/>
                <w:noProof/>
                <w:color w:val="FF0000"/>
                <w:sz w:val="22"/>
                <w:szCs w:val="22"/>
                <w:lang w:val="sr-Latn-C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578" w:rsidRPr="007D3261" w:rsidRDefault="00A02578" w:rsidP="00475035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noProof/>
                <w:color w:val="FF0000"/>
                <w:sz w:val="22"/>
                <w:szCs w:val="22"/>
                <w:lang w:val="sr-Latn-CS"/>
              </w:rPr>
            </w:pPr>
          </w:p>
          <w:p w:rsidR="00A02578" w:rsidRPr="007D3261" w:rsidRDefault="00A02578" w:rsidP="00475035">
            <w:pPr>
              <w:jc w:val="center"/>
              <w:rPr>
                <w:rFonts w:asciiTheme="minorHAnsi" w:eastAsia="TimesNewRomanPSMT" w:hAnsiTheme="minorHAnsi" w:cstheme="minorHAnsi"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theme="minorHAnsi"/>
                <w:bCs/>
                <w:noProof/>
                <w:sz w:val="22"/>
                <w:szCs w:val="22"/>
                <w:lang w:val="sr-Latn-CS"/>
              </w:rPr>
              <w:t>_______________ dinara</w:t>
            </w:r>
          </w:p>
        </w:tc>
      </w:tr>
      <w:tr w:rsidR="00A02578" w:rsidRPr="007D3261" w:rsidTr="00475035">
        <w:trPr>
          <w:trHeight w:val="698"/>
        </w:trPr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578" w:rsidRPr="007D3261" w:rsidRDefault="00A02578" w:rsidP="00475035">
            <w:pPr>
              <w:snapToGrid w:val="0"/>
              <w:jc w:val="center"/>
              <w:rPr>
                <w:rFonts w:asciiTheme="minorHAnsi" w:eastAsia="TimesNewRomanPSMT" w:hAnsiTheme="minorHAnsi" w:cstheme="minorHAnsi"/>
                <w:b/>
                <w:bCs/>
                <w:noProof/>
                <w:sz w:val="22"/>
                <w:szCs w:val="22"/>
                <w:lang w:val="sr-Latn-CS"/>
              </w:rPr>
            </w:pPr>
          </w:p>
          <w:p w:rsidR="00A02578" w:rsidRPr="007D3261" w:rsidRDefault="00594810" w:rsidP="00475035">
            <w:pPr>
              <w:snapToGrid w:val="0"/>
              <w:jc w:val="center"/>
              <w:rPr>
                <w:rFonts w:asciiTheme="minorHAnsi" w:eastAsia="TimesNewRomanPSMT" w:hAnsiTheme="minorHAnsi" w:cstheme="minorHAnsi"/>
                <w:b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sr-Latn-CS"/>
              </w:rPr>
              <w:t xml:space="preserve">Nabavka </w:t>
            </w:r>
            <w:r w:rsidRPr="007D3261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 xml:space="preserve"> </w:t>
            </w:r>
            <w:r w:rsidRPr="007D326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sr-Latn-CS"/>
              </w:rPr>
              <w:t xml:space="preserve">usluge </w:t>
            </w:r>
            <w:r w:rsidR="002E79FA" w:rsidRPr="007D3261">
              <w:rPr>
                <w:noProof/>
                <w:sz w:val="20"/>
                <w:lang w:val="sr-Latn-CS"/>
              </w:rPr>
              <w:t>– Izrada tehničke dokumentacije Plan zaštite od zračenja za novi aparat „VISION“</w:t>
            </w:r>
            <w:r w:rsidR="002E79FA" w:rsidRPr="007D326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sr-Latn-CS"/>
              </w:rPr>
              <w:t>,</w:t>
            </w:r>
            <w:r w:rsidRPr="007D326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sr-Latn-CS"/>
              </w:rPr>
              <w:t xml:space="preserve">, </w:t>
            </w:r>
            <w:r w:rsidR="002E79FA">
              <w:rPr>
                <w:rFonts w:asciiTheme="minorHAnsi" w:eastAsia="TimesNewRomanPSMT" w:hAnsiTheme="minorHAnsi" w:cstheme="minorHAnsi"/>
                <w:bCs/>
                <w:noProof/>
                <w:sz w:val="22"/>
                <w:szCs w:val="22"/>
                <w:lang w:val="sr-Latn-CS"/>
              </w:rPr>
              <w:t>vrednost</w:t>
            </w:r>
            <w:r w:rsidR="00A02578" w:rsidRPr="007D3261">
              <w:rPr>
                <w:rFonts w:asciiTheme="minorHAnsi" w:eastAsia="TimesNewRomanPSMT" w:hAnsiTheme="minorHAnsi" w:cstheme="minorHAnsi"/>
                <w:bCs/>
                <w:noProof/>
                <w:sz w:val="22"/>
                <w:szCs w:val="22"/>
                <w:lang w:val="sr-Latn-CS"/>
              </w:rPr>
              <w:t xml:space="preserve"> sa PDV -om</w:t>
            </w:r>
          </w:p>
          <w:p w:rsidR="00A02578" w:rsidRPr="007D3261" w:rsidRDefault="00A02578" w:rsidP="00475035">
            <w:pPr>
              <w:snapToGrid w:val="0"/>
              <w:jc w:val="center"/>
              <w:rPr>
                <w:rFonts w:asciiTheme="minorHAnsi" w:eastAsia="TimesNewRomanPSMT" w:hAnsiTheme="minorHAnsi" w:cstheme="minorHAnsi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578" w:rsidRPr="007D3261" w:rsidRDefault="00A02578" w:rsidP="00475035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noProof/>
                <w:sz w:val="22"/>
                <w:szCs w:val="22"/>
                <w:lang w:val="sr-Latn-CS"/>
              </w:rPr>
            </w:pPr>
          </w:p>
          <w:p w:rsidR="00A02578" w:rsidRPr="007D3261" w:rsidRDefault="00A02578" w:rsidP="00475035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noProof/>
                <w:color w:val="FF0000"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theme="minorHAnsi"/>
                <w:bCs/>
                <w:noProof/>
                <w:sz w:val="22"/>
                <w:szCs w:val="22"/>
                <w:lang w:val="sr-Latn-CS"/>
              </w:rPr>
              <w:t>_______________ dinara</w:t>
            </w:r>
          </w:p>
        </w:tc>
      </w:tr>
      <w:tr w:rsidR="00A02578" w:rsidRPr="007D3261" w:rsidTr="00475035">
        <w:trPr>
          <w:trHeight w:val="712"/>
        </w:trPr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578" w:rsidRPr="007D3261" w:rsidRDefault="00A02578" w:rsidP="00475035">
            <w:pPr>
              <w:jc w:val="center"/>
              <w:rPr>
                <w:rFonts w:asciiTheme="minorHAnsi" w:eastAsia="TimesNewRomanPSMT" w:hAnsiTheme="minorHAnsi" w:cstheme="minorHAnsi"/>
                <w:b/>
                <w:bCs/>
                <w:noProof/>
                <w:sz w:val="22"/>
                <w:szCs w:val="22"/>
                <w:lang w:val="sr-Latn-CS"/>
              </w:rPr>
            </w:pPr>
          </w:p>
          <w:p w:rsidR="00A02578" w:rsidRPr="007D3261" w:rsidRDefault="00A02578" w:rsidP="00475035">
            <w:pPr>
              <w:jc w:val="center"/>
              <w:rPr>
                <w:rFonts w:asciiTheme="minorHAnsi" w:eastAsia="TimesNewRomanPSMT" w:hAnsiTheme="minorHAnsi" w:cstheme="minorHAnsi"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theme="minorHAnsi"/>
                <w:bCs/>
                <w:noProof/>
                <w:sz w:val="22"/>
                <w:szCs w:val="22"/>
                <w:lang w:val="sr-Latn-CS"/>
              </w:rPr>
              <w:t>Rok važenja ponude, minimalni rok važenja ponude 30 dana od dana otvaranja ponude</w:t>
            </w:r>
          </w:p>
          <w:p w:rsidR="00A02578" w:rsidRPr="007D3261" w:rsidRDefault="00A02578" w:rsidP="00475035">
            <w:pPr>
              <w:jc w:val="center"/>
              <w:rPr>
                <w:rFonts w:asciiTheme="minorHAnsi" w:eastAsia="TimesNewRomanPSMT" w:hAnsiTheme="minorHAnsi" w:cstheme="minorHAnsi"/>
                <w:b/>
                <w:bCs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578" w:rsidRPr="007D3261" w:rsidRDefault="00A02578" w:rsidP="00475035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noProof/>
                <w:sz w:val="22"/>
                <w:szCs w:val="22"/>
                <w:lang w:val="sr-Latn-CS"/>
              </w:rPr>
            </w:pPr>
          </w:p>
          <w:p w:rsidR="00A02578" w:rsidRPr="007D3261" w:rsidRDefault="00A02578" w:rsidP="00475035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TimesNewRomanPSMT" w:hAnsiTheme="minorHAnsi" w:cstheme="minorHAnsi"/>
                <w:bCs/>
                <w:noProof/>
                <w:sz w:val="22"/>
                <w:szCs w:val="22"/>
                <w:lang w:val="sr-Latn-CS"/>
              </w:rPr>
              <w:t>_______________ dana</w:t>
            </w:r>
          </w:p>
        </w:tc>
      </w:tr>
      <w:tr w:rsidR="00A02578" w:rsidRPr="007D3261" w:rsidTr="00475035">
        <w:trPr>
          <w:trHeight w:val="900"/>
        </w:trPr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578" w:rsidRPr="007D3261" w:rsidRDefault="00A02578" w:rsidP="00475035">
            <w:pPr>
              <w:autoSpaceDE w:val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 xml:space="preserve">Rok za izradu  </w:t>
            </w:r>
            <w:r w:rsidRPr="007D326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sr-Latn-CS"/>
              </w:rPr>
              <w:t xml:space="preserve">tehnicke dokumentacije </w:t>
            </w:r>
            <w:r w:rsidR="008571F8" w:rsidRPr="007D3261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ne može biti duži od 3</w:t>
            </w:r>
            <w:r w:rsidRPr="007D3261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0 dana od dana zaključenja ugovora.</w:t>
            </w:r>
          </w:p>
          <w:p w:rsidR="00A02578" w:rsidRPr="007D3261" w:rsidRDefault="00A02578" w:rsidP="00475035">
            <w:pPr>
              <w:autoSpaceDE w:val="0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578" w:rsidRPr="007D3261" w:rsidRDefault="00A02578" w:rsidP="00475035">
            <w:pPr>
              <w:autoSpaceDE w:val="0"/>
              <w:jc w:val="center"/>
              <w:rPr>
                <w:rFonts w:asciiTheme="minorHAnsi" w:eastAsia="Georgia" w:hAnsiTheme="minorHAnsi" w:cstheme="minorHAnsi"/>
                <w:b/>
                <w:noProof/>
                <w:sz w:val="22"/>
                <w:szCs w:val="22"/>
                <w:lang w:val="sr-Latn-CS"/>
              </w:rPr>
            </w:pPr>
          </w:p>
          <w:p w:rsidR="00A02578" w:rsidRPr="007D3261" w:rsidRDefault="00A02578" w:rsidP="00475035">
            <w:pPr>
              <w:autoSpaceDE w:val="0"/>
              <w:jc w:val="center"/>
              <w:rPr>
                <w:rFonts w:asciiTheme="minorHAnsi" w:eastAsia="Georgia" w:hAnsiTheme="minorHAnsi" w:cstheme="minorHAnsi"/>
                <w:b/>
                <w:noProof/>
                <w:sz w:val="22"/>
                <w:szCs w:val="22"/>
                <w:lang w:val="sr-Latn-CS"/>
              </w:rPr>
            </w:pPr>
          </w:p>
          <w:p w:rsidR="00A02578" w:rsidRPr="007D3261" w:rsidRDefault="00A02578" w:rsidP="00475035">
            <w:pPr>
              <w:autoSpaceDE w:val="0"/>
              <w:jc w:val="center"/>
              <w:rPr>
                <w:rFonts w:asciiTheme="minorHAnsi" w:eastAsia="Georgia" w:hAnsiTheme="minorHAnsi" w:cstheme="minorHAnsi"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Georgia" w:hAnsiTheme="minorHAnsi" w:cstheme="minorHAnsi"/>
                <w:noProof/>
                <w:sz w:val="22"/>
                <w:szCs w:val="22"/>
                <w:lang w:val="sr-Latn-CS"/>
              </w:rPr>
              <w:t>______________ dana</w:t>
            </w:r>
          </w:p>
        </w:tc>
      </w:tr>
      <w:tr w:rsidR="00A02578" w:rsidRPr="007D3261" w:rsidTr="00475035">
        <w:trPr>
          <w:trHeight w:val="900"/>
        </w:trPr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578" w:rsidRPr="007D3261" w:rsidRDefault="00A02578" w:rsidP="00475035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Plaćanje odloženo. Rok plaćanja nemože biti kraći od 45 dana. Nije dozvoljeno traženje avansa.</w:t>
            </w:r>
          </w:p>
          <w:p w:rsidR="00A02578" w:rsidRPr="007D3261" w:rsidRDefault="00A02578" w:rsidP="00475035">
            <w:pPr>
              <w:autoSpaceDE w:val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578" w:rsidRPr="007D3261" w:rsidRDefault="00A02578" w:rsidP="00475035">
            <w:pPr>
              <w:autoSpaceDE w:val="0"/>
              <w:jc w:val="center"/>
              <w:rPr>
                <w:rFonts w:asciiTheme="minorHAnsi" w:eastAsia="Georgia" w:hAnsiTheme="minorHAnsi" w:cstheme="minorHAnsi"/>
                <w:b/>
                <w:noProof/>
                <w:sz w:val="22"/>
                <w:szCs w:val="22"/>
                <w:lang w:val="sr-Latn-CS"/>
              </w:rPr>
            </w:pPr>
          </w:p>
          <w:p w:rsidR="00A02578" w:rsidRPr="007D3261" w:rsidRDefault="00A02578" w:rsidP="00475035">
            <w:pPr>
              <w:autoSpaceDE w:val="0"/>
              <w:jc w:val="center"/>
              <w:rPr>
                <w:rFonts w:asciiTheme="minorHAnsi" w:eastAsia="Georgia" w:hAnsiTheme="minorHAnsi" w:cstheme="minorHAnsi"/>
                <w:noProof/>
                <w:sz w:val="22"/>
                <w:szCs w:val="22"/>
                <w:lang w:val="sr-Latn-CS"/>
              </w:rPr>
            </w:pPr>
            <w:r w:rsidRPr="007D3261">
              <w:rPr>
                <w:rFonts w:asciiTheme="minorHAnsi" w:eastAsia="Georgia" w:hAnsiTheme="minorHAnsi" w:cstheme="minorHAnsi"/>
                <w:noProof/>
                <w:sz w:val="22"/>
                <w:szCs w:val="22"/>
                <w:lang w:val="sr-Latn-CS"/>
              </w:rPr>
              <w:t>_____________ dana</w:t>
            </w:r>
          </w:p>
        </w:tc>
      </w:tr>
    </w:tbl>
    <w:p w:rsidR="001E4F38" w:rsidRPr="007D3261" w:rsidRDefault="001E4F38" w:rsidP="001E4F38">
      <w:pPr>
        <w:jc w:val="center"/>
        <w:rPr>
          <w:rFonts w:asciiTheme="minorHAnsi" w:hAnsiTheme="minorHAnsi" w:cs="Arial"/>
          <w:b/>
          <w:noProof/>
          <w:sz w:val="22"/>
          <w:szCs w:val="22"/>
          <w:lang w:val="sr-Latn-CS"/>
        </w:rPr>
      </w:pPr>
    </w:p>
    <w:p w:rsidR="00842120" w:rsidRPr="007D3261" w:rsidRDefault="00842120" w:rsidP="00F36CF6">
      <w:pPr>
        <w:jc w:val="both"/>
        <w:rPr>
          <w:rFonts w:asciiTheme="minorHAnsi" w:eastAsia="TimesNewRomanPSMT" w:hAnsiTheme="minorHAnsi" w:cs="Arial"/>
          <w:b/>
          <w:bCs/>
          <w:noProof/>
          <w:sz w:val="22"/>
          <w:szCs w:val="22"/>
          <w:lang w:val="sr-Latn-CS"/>
        </w:rPr>
      </w:pPr>
    </w:p>
    <w:p w:rsidR="00CC3C6A" w:rsidRPr="007D3261" w:rsidRDefault="00CC3C6A" w:rsidP="00376F20">
      <w:pPr>
        <w:rPr>
          <w:rFonts w:asciiTheme="minorHAnsi" w:hAnsiTheme="minorHAnsi" w:cs="Arial"/>
          <w:noProof/>
          <w:sz w:val="22"/>
          <w:szCs w:val="22"/>
          <w:lang w:val="sr-Latn-CS"/>
        </w:rPr>
      </w:pPr>
    </w:p>
    <w:p w:rsidR="00376F20" w:rsidRPr="007D3261" w:rsidRDefault="00CC361B" w:rsidP="00376F20">
      <w:pPr>
        <w:rPr>
          <w:rFonts w:asciiTheme="minorHAnsi" w:hAnsiTheme="minorHAnsi" w:cs="Arial"/>
          <w:noProof/>
          <w:sz w:val="22"/>
          <w:szCs w:val="22"/>
          <w:lang w:val="sr-Latn-CS"/>
        </w:rPr>
      </w:pP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="00376F20" w:rsidRPr="007D3261">
        <w:rPr>
          <w:rFonts w:asciiTheme="minorHAnsi" w:hAnsiTheme="minorHAnsi" w:cs="Arial"/>
          <w:noProof/>
          <w:sz w:val="22"/>
          <w:szCs w:val="22"/>
          <w:lang w:val="sr-Latn-CS"/>
        </w:rPr>
        <w:t xml:space="preserve">U cenu su uračunati svi troškovi. Ugovorene cene su nepromenljive. </w:t>
      </w:r>
    </w:p>
    <w:p w:rsidR="00F36CF6" w:rsidRPr="007D3261" w:rsidRDefault="00F36CF6" w:rsidP="00F36CF6">
      <w:pPr>
        <w:ind w:left="720" w:firstLine="720"/>
        <w:jc w:val="both"/>
        <w:rPr>
          <w:rFonts w:asciiTheme="minorHAnsi" w:eastAsia="TimesNewRomanPSMT" w:hAnsiTheme="minorHAnsi" w:cs="Arial"/>
          <w:bCs/>
          <w:noProof/>
          <w:sz w:val="22"/>
          <w:szCs w:val="22"/>
          <w:lang w:val="sr-Latn-CS"/>
        </w:rPr>
      </w:pPr>
    </w:p>
    <w:p w:rsidR="000E54C7" w:rsidRPr="007D3261" w:rsidRDefault="000E54C7" w:rsidP="000E54C7">
      <w:pPr>
        <w:rPr>
          <w:rFonts w:asciiTheme="minorHAnsi" w:hAnsiTheme="minorHAnsi" w:cs="Arial"/>
          <w:noProof/>
          <w:sz w:val="22"/>
          <w:szCs w:val="22"/>
          <w:lang w:val="sr-Latn-CS"/>
        </w:rPr>
      </w:pP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 xml:space="preserve">  ___________________</w:t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</w:p>
    <w:p w:rsidR="000E54C7" w:rsidRPr="007D3261" w:rsidRDefault="000E54C7" w:rsidP="000E54C7">
      <w:pPr>
        <w:rPr>
          <w:rFonts w:asciiTheme="minorHAnsi" w:hAnsiTheme="minorHAnsi" w:cs="Arial"/>
          <w:noProof/>
          <w:sz w:val="22"/>
          <w:szCs w:val="22"/>
          <w:lang w:val="sr-Latn-CS"/>
        </w:rPr>
      </w:pP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 xml:space="preserve">         Mesto i datum </w:t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  <w:t xml:space="preserve"> </w:t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</w:p>
    <w:p w:rsidR="000E54C7" w:rsidRPr="007D3261" w:rsidRDefault="000E54C7" w:rsidP="000E54C7">
      <w:pPr>
        <w:rPr>
          <w:rFonts w:asciiTheme="minorHAnsi" w:hAnsiTheme="minorHAnsi" w:cs="Arial"/>
          <w:noProof/>
          <w:sz w:val="22"/>
          <w:szCs w:val="22"/>
          <w:lang w:val="sr-Latn-CS"/>
        </w:rPr>
      </w:pP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  <w:t xml:space="preserve">                                          ___________________________</w:t>
      </w:r>
    </w:p>
    <w:p w:rsidR="000E54C7" w:rsidRPr="007D3261" w:rsidRDefault="000E54C7" w:rsidP="000E54C7">
      <w:pPr>
        <w:rPr>
          <w:rFonts w:asciiTheme="minorHAnsi" w:hAnsiTheme="minorHAnsi" w:cs="Arial"/>
          <w:noProof/>
          <w:sz w:val="22"/>
          <w:szCs w:val="22"/>
          <w:lang w:val="sr-Latn-CS"/>
        </w:rPr>
      </w:pP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  <w:t xml:space="preserve">                                               Ime i prezime ovlašćenog lica </w:t>
      </w:r>
    </w:p>
    <w:p w:rsidR="000E54C7" w:rsidRPr="007D3261" w:rsidRDefault="000E54C7" w:rsidP="000E54C7">
      <w:pPr>
        <w:rPr>
          <w:rFonts w:asciiTheme="minorHAnsi" w:hAnsiTheme="minorHAnsi" w:cs="Arial"/>
          <w:noProof/>
          <w:sz w:val="22"/>
          <w:szCs w:val="22"/>
          <w:lang w:val="sr-Latn-CS"/>
        </w:rPr>
      </w:pPr>
    </w:p>
    <w:p w:rsidR="000E54C7" w:rsidRPr="007D3261" w:rsidRDefault="000E54C7" w:rsidP="000E54C7">
      <w:pPr>
        <w:rPr>
          <w:rFonts w:asciiTheme="minorHAnsi" w:hAnsiTheme="minorHAnsi" w:cs="Arial"/>
          <w:noProof/>
          <w:sz w:val="22"/>
          <w:szCs w:val="22"/>
          <w:lang w:val="sr-Latn-CS"/>
        </w:rPr>
      </w:pPr>
    </w:p>
    <w:p w:rsidR="000E54C7" w:rsidRPr="007D3261" w:rsidRDefault="000E54C7" w:rsidP="000E54C7">
      <w:pPr>
        <w:rPr>
          <w:rFonts w:asciiTheme="minorHAnsi" w:hAnsiTheme="minorHAnsi" w:cs="Arial"/>
          <w:noProof/>
          <w:sz w:val="22"/>
          <w:szCs w:val="22"/>
          <w:lang w:val="sr-Latn-CS"/>
        </w:rPr>
      </w:pP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  <w:t xml:space="preserve">                                          M.P.</w:t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  <w:t xml:space="preserve">                   __________________________</w:t>
      </w:r>
    </w:p>
    <w:p w:rsidR="000E54C7" w:rsidRPr="007D3261" w:rsidRDefault="000E54C7" w:rsidP="000E54C7">
      <w:pPr>
        <w:rPr>
          <w:rFonts w:asciiTheme="minorHAnsi" w:hAnsiTheme="minorHAnsi" w:cs="Arial"/>
          <w:noProof/>
          <w:sz w:val="22"/>
          <w:szCs w:val="22"/>
          <w:lang w:val="sr-Latn-CS"/>
        </w:rPr>
      </w:pP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7D3261">
        <w:rPr>
          <w:rFonts w:asciiTheme="minorHAnsi" w:hAnsiTheme="minorHAnsi" w:cs="Arial"/>
          <w:noProof/>
          <w:sz w:val="22"/>
          <w:szCs w:val="22"/>
          <w:lang w:val="sr-Latn-CS"/>
        </w:rPr>
        <w:tab/>
        <w:t xml:space="preserve">                                                      Potpis ovlašćenog lica </w:t>
      </w:r>
    </w:p>
    <w:p w:rsidR="000E54C7" w:rsidRPr="007D3261" w:rsidRDefault="000E54C7" w:rsidP="000E54C7">
      <w:pPr>
        <w:rPr>
          <w:rFonts w:asciiTheme="minorHAnsi" w:hAnsiTheme="minorHAnsi" w:cs="Arial"/>
          <w:b/>
          <w:bCs/>
          <w:noProof/>
          <w:sz w:val="22"/>
          <w:szCs w:val="22"/>
          <w:lang w:val="sr-Latn-CS"/>
        </w:rPr>
      </w:pPr>
    </w:p>
    <w:p w:rsidR="00F36CF6" w:rsidRPr="007D3261" w:rsidRDefault="00376F20" w:rsidP="00F36CF6">
      <w:pPr>
        <w:jc w:val="both"/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</w:pPr>
      <w:r w:rsidRPr="007D3261">
        <w:rPr>
          <w:rFonts w:asciiTheme="minorHAnsi" w:hAnsiTheme="minorHAnsi" w:cs="Arial"/>
          <w:b/>
          <w:bCs/>
          <w:i/>
          <w:iCs/>
          <w:noProof/>
          <w:sz w:val="22"/>
          <w:szCs w:val="22"/>
          <w:u w:val="single"/>
          <w:lang w:val="sr-Latn-CS"/>
        </w:rPr>
        <w:t>Napomene</w:t>
      </w:r>
      <w:r w:rsidR="00F36CF6" w:rsidRPr="007D3261">
        <w:rPr>
          <w:rFonts w:asciiTheme="minorHAnsi" w:hAnsiTheme="minorHAnsi" w:cs="Arial"/>
          <w:b/>
          <w:bCs/>
          <w:i/>
          <w:iCs/>
          <w:noProof/>
          <w:sz w:val="22"/>
          <w:szCs w:val="22"/>
          <w:u w:val="single"/>
          <w:lang w:val="sr-Latn-CS"/>
        </w:rPr>
        <w:t>:</w:t>
      </w:r>
      <w:r w:rsidR="00F36CF6" w:rsidRPr="007D3261">
        <w:rPr>
          <w:rFonts w:asciiTheme="minorHAnsi" w:hAnsiTheme="minorHAnsi" w:cs="Arial"/>
          <w:b/>
          <w:bCs/>
          <w:i/>
          <w:iCs/>
          <w:noProof/>
          <w:sz w:val="22"/>
          <w:szCs w:val="22"/>
          <w:lang w:val="sr-Latn-CS"/>
        </w:rPr>
        <w:t xml:space="preserve"> </w:t>
      </w:r>
    </w:p>
    <w:p w:rsidR="000E54C7" w:rsidRPr="007D3261" w:rsidRDefault="00376F20" w:rsidP="00F36CF6">
      <w:pPr>
        <w:jc w:val="both"/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</w:pP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Obrazac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ponude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ponuđač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mora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da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popuni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,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overi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pečatom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potpiše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,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čime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potvrđuje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da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su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tačni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podaci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koji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su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obrascu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ponude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navedeni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.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Ukoliko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ponuđači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podnose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zajedničku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ponudu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,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grupa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ponuđača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može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da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se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opredeli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da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obrazac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ponude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potpisuju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pečatom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overavaju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svi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ponuđači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iz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grupe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ponuđača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ili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grupa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ponuđača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može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da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odredi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jednog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ponuđača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iz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grupe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koji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će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popuniti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,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potpisati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pečatom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overiti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obrazac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 xml:space="preserve"> </w:t>
      </w:r>
      <w:r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ponude</w:t>
      </w:r>
      <w:r w:rsidR="00F36CF6" w:rsidRPr="007D3261">
        <w:rPr>
          <w:rFonts w:asciiTheme="minorHAnsi" w:hAnsiTheme="minorHAnsi" w:cs="Arial"/>
          <w:i/>
          <w:iCs/>
          <w:noProof/>
          <w:sz w:val="22"/>
          <w:szCs w:val="22"/>
          <w:lang w:val="sr-Latn-CS"/>
        </w:rPr>
        <w:t>.</w:t>
      </w:r>
    </w:p>
    <w:p w:rsidR="00BC3AC1" w:rsidRPr="007D3261" w:rsidRDefault="00BC3AC1" w:rsidP="00233549">
      <w:pPr>
        <w:rPr>
          <w:rFonts w:asciiTheme="minorHAnsi" w:hAnsiTheme="minorHAnsi"/>
          <w:b/>
          <w:noProof/>
          <w:sz w:val="22"/>
          <w:szCs w:val="22"/>
          <w:lang w:val="sr-Latn-CS"/>
        </w:rPr>
      </w:pPr>
    </w:p>
    <w:p w:rsidR="00C305B4" w:rsidRPr="007D3261" w:rsidRDefault="00C305B4" w:rsidP="00815501">
      <w:pPr>
        <w:jc w:val="center"/>
        <w:rPr>
          <w:rFonts w:asciiTheme="minorHAnsi" w:hAnsiTheme="minorHAnsi"/>
          <w:b/>
          <w:noProof/>
          <w:sz w:val="22"/>
          <w:szCs w:val="22"/>
          <w:lang w:val="sr-Latn-CS"/>
        </w:rPr>
      </w:pPr>
    </w:p>
    <w:p w:rsidR="00A84299" w:rsidRPr="007D3261" w:rsidRDefault="00A84299" w:rsidP="00815501">
      <w:pPr>
        <w:jc w:val="center"/>
        <w:rPr>
          <w:rFonts w:asciiTheme="minorHAnsi" w:hAnsiTheme="minorHAnsi"/>
          <w:b/>
          <w:noProof/>
          <w:sz w:val="22"/>
          <w:szCs w:val="22"/>
          <w:lang w:val="sr-Latn-CS"/>
        </w:rPr>
      </w:pPr>
    </w:p>
    <w:p w:rsidR="00A84299" w:rsidRPr="007D3261" w:rsidRDefault="00A84299" w:rsidP="00815501">
      <w:pPr>
        <w:jc w:val="center"/>
        <w:rPr>
          <w:rFonts w:asciiTheme="minorHAnsi" w:hAnsiTheme="minorHAnsi"/>
          <w:b/>
          <w:noProof/>
          <w:sz w:val="22"/>
          <w:szCs w:val="22"/>
          <w:lang w:val="sr-Latn-CS"/>
        </w:rPr>
      </w:pPr>
    </w:p>
    <w:p w:rsidR="00A84299" w:rsidRPr="007D3261" w:rsidRDefault="00A84299" w:rsidP="00815501">
      <w:pPr>
        <w:jc w:val="center"/>
        <w:rPr>
          <w:rFonts w:asciiTheme="minorHAnsi" w:hAnsiTheme="minorHAnsi"/>
          <w:b/>
          <w:noProof/>
          <w:sz w:val="22"/>
          <w:szCs w:val="22"/>
          <w:lang w:val="sr-Latn-CS"/>
        </w:rPr>
      </w:pPr>
    </w:p>
    <w:p w:rsidR="00A84299" w:rsidRPr="007D3261" w:rsidRDefault="00A84299" w:rsidP="00815501">
      <w:pPr>
        <w:jc w:val="center"/>
        <w:rPr>
          <w:rFonts w:asciiTheme="minorHAnsi" w:hAnsiTheme="minorHAnsi"/>
          <w:b/>
          <w:noProof/>
          <w:sz w:val="22"/>
          <w:szCs w:val="22"/>
          <w:lang w:val="sr-Latn-CS"/>
        </w:rPr>
      </w:pPr>
    </w:p>
    <w:p w:rsidR="00A84299" w:rsidRPr="007D3261" w:rsidRDefault="00A84299" w:rsidP="00815501">
      <w:pPr>
        <w:jc w:val="center"/>
        <w:rPr>
          <w:rFonts w:asciiTheme="minorHAnsi" w:hAnsiTheme="minorHAnsi"/>
          <w:b/>
          <w:noProof/>
          <w:sz w:val="22"/>
          <w:szCs w:val="22"/>
          <w:lang w:val="sr-Latn-CS"/>
        </w:rPr>
      </w:pPr>
    </w:p>
    <w:p w:rsidR="00A02578" w:rsidRPr="007D3261" w:rsidRDefault="00A02578" w:rsidP="00A02578">
      <w:pPr>
        <w:jc w:val="center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MODEL UGOVORA </w:t>
      </w:r>
    </w:p>
    <w:p w:rsidR="00594810" w:rsidRPr="007D3261" w:rsidRDefault="00594810" w:rsidP="00594810">
      <w:pPr>
        <w:jc w:val="center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- </w:t>
      </w:r>
      <w:r w:rsidR="002E79FA" w:rsidRPr="007D3261">
        <w:rPr>
          <w:rFonts w:asciiTheme="minorHAnsi" w:hAnsiTheme="minorHAnsi" w:cstheme="minorHAnsi"/>
          <w:noProof/>
          <w:color w:val="000000"/>
          <w:sz w:val="22"/>
          <w:szCs w:val="22"/>
          <w:lang w:val="sr-Latn-CS"/>
        </w:rPr>
        <w:t xml:space="preserve">Nabavka </w:t>
      </w:r>
      <w:r w:rsidR="002E79FA" w:rsidRPr="007D3261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</w:t>
      </w:r>
      <w:r w:rsidR="002E79FA" w:rsidRPr="007D3261">
        <w:rPr>
          <w:rFonts w:asciiTheme="minorHAnsi" w:hAnsiTheme="minorHAnsi" w:cstheme="minorHAnsi"/>
          <w:noProof/>
          <w:color w:val="000000"/>
          <w:sz w:val="22"/>
          <w:szCs w:val="22"/>
          <w:lang w:val="sr-Latn-CS"/>
        </w:rPr>
        <w:t xml:space="preserve">usluge </w:t>
      </w:r>
      <w:r w:rsidR="002E79FA" w:rsidRPr="007D3261">
        <w:rPr>
          <w:noProof/>
          <w:sz w:val="20"/>
          <w:lang w:val="sr-Latn-CS"/>
        </w:rPr>
        <w:t xml:space="preserve"> – Izrada tehničke dokumentacije Plan zaštite od zračenja za novi aparat „VISION“</w:t>
      </w:r>
      <w:r w:rsidRPr="007D3261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-</w:t>
      </w:r>
    </w:p>
    <w:p w:rsidR="00A02578" w:rsidRPr="007D3261" w:rsidRDefault="00594810" w:rsidP="00A02578">
      <w:pPr>
        <w:jc w:val="center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NABAVKA BR. </w:t>
      </w:r>
      <w:r w:rsidR="002E79FA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05-141-1</w:t>
      </w:r>
    </w:p>
    <w:p w:rsidR="00A02578" w:rsidRPr="007D3261" w:rsidRDefault="00A02578" w:rsidP="00A02578">
      <w:pPr>
        <w:jc w:val="center"/>
        <w:rPr>
          <w:rFonts w:asciiTheme="minorHAnsi" w:hAnsiTheme="minorHAnsi" w:cstheme="minorHAnsi"/>
          <w:b/>
          <w:iCs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rPr>
          <w:rFonts w:asciiTheme="minorHAnsi" w:hAnsiTheme="minorHAnsi" w:cstheme="minorHAnsi"/>
          <w:b/>
          <w:iCs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b/>
          <w:iCs/>
          <w:noProof/>
          <w:sz w:val="20"/>
          <w:szCs w:val="20"/>
          <w:lang w:val="sr-Latn-CS"/>
        </w:rPr>
        <w:t>Zaključen između:</w:t>
      </w:r>
    </w:p>
    <w:p w:rsidR="00A02578" w:rsidRPr="007D3261" w:rsidRDefault="00A02578" w:rsidP="00A02578">
      <w:pPr>
        <w:rPr>
          <w:rFonts w:asciiTheme="minorHAnsi" w:hAnsiTheme="minorHAnsi" w:cstheme="minorHAnsi"/>
          <w:b/>
          <w:iCs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rPr>
          <w:rFonts w:asciiTheme="minorHAnsi" w:hAnsiTheme="minorHAnsi" w:cstheme="minorHAnsi"/>
          <w:iCs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 xml:space="preserve">Naručioca Opšta bolnica Pirot </w:t>
      </w:r>
    </w:p>
    <w:p w:rsidR="00A02578" w:rsidRPr="007D3261" w:rsidRDefault="00A02578" w:rsidP="00A02578">
      <w:pPr>
        <w:rPr>
          <w:rFonts w:asciiTheme="minorHAnsi" w:hAnsiTheme="minorHAnsi" w:cstheme="minorHAnsi"/>
          <w:iCs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 xml:space="preserve">Vojvode Momčila bb, Pirot , </w:t>
      </w:r>
    </w:p>
    <w:p w:rsidR="00A02578" w:rsidRPr="007D3261" w:rsidRDefault="00A02578" w:rsidP="00A02578">
      <w:pPr>
        <w:rPr>
          <w:rFonts w:asciiTheme="minorHAnsi" w:hAnsiTheme="minorHAnsi" w:cstheme="minorHAnsi"/>
          <w:iCs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>PIB:</w:t>
      </w:r>
      <w:r w:rsidRPr="007D3261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</w:t>
      </w:r>
      <w:r w:rsidRPr="007D3261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>107155690  Matični broj: 17817787</w:t>
      </w:r>
    </w:p>
    <w:p w:rsidR="00A02578" w:rsidRPr="007D3261" w:rsidRDefault="00A02578" w:rsidP="00A02578">
      <w:pPr>
        <w:rPr>
          <w:rFonts w:asciiTheme="minorHAnsi" w:hAnsiTheme="minorHAnsi" w:cstheme="minorHAnsi"/>
          <w:iCs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 xml:space="preserve">koga zastupa  direktor dr Goran Petrović </w:t>
      </w:r>
    </w:p>
    <w:p w:rsidR="00A02578" w:rsidRPr="007D3261" w:rsidRDefault="00A02578" w:rsidP="00A02578">
      <w:pPr>
        <w:rPr>
          <w:rFonts w:asciiTheme="minorHAnsi" w:hAnsiTheme="minorHAnsi" w:cstheme="minorHAnsi"/>
          <w:iCs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>(u daljem tekstu: Naručilac )</w:t>
      </w:r>
    </w:p>
    <w:p w:rsidR="00A02578" w:rsidRPr="007D3261" w:rsidRDefault="00A02578" w:rsidP="00A02578">
      <w:pPr>
        <w:rPr>
          <w:rFonts w:asciiTheme="minorHAnsi" w:hAnsiTheme="minorHAnsi" w:cstheme="minorHAnsi"/>
          <w:iCs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rPr>
          <w:rFonts w:asciiTheme="minorHAnsi" w:hAnsiTheme="minorHAnsi" w:cstheme="minorHAnsi"/>
          <w:iCs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>i</w:t>
      </w:r>
    </w:p>
    <w:p w:rsidR="00A02578" w:rsidRPr="007D3261" w:rsidRDefault="00A02578" w:rsidP="00A02578">
      <w:pPr>
        <w:ind w:left="360"/>
        <w:jc w:val="both"/>
        <w:rPr>
          <w:rFonts w:asciiTheme="minorHAnsi" w:hAnsiTheme="minorHAnsi" w:cstheme="minorHAnsi"/>
          <w:b/>
          <w:i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_________________________________, mesto ______________, ul. _________________________________ br. _____, PIB ______________, MB _______________ koga zastupa direktor __________________________, </w:t>
      </w:r>
    </w:p>
    <w:p w:rsidR="00A02578" w:rsidRPr="007D3261" w:rsidRDefault="00A02578" w:rsidP="00A02578">
      <w:pPr>
        <w:rPr>
          <w:rFonts w:asciiTheme="minorHAnsi" w:hAnsiTheme="minorHAnsi" w:cstheme="minorHAnsi"/>
          <w:iCs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b/>
          <w:i/>
          <w:noProof/>
          <w:sz w:val="20"/>
          <w:szCs w:val="20"/>
          <w:lang w:val="sr-Latn-CS"/>
        </w:rPr>
        <w:t>(zaokružiti i popuniti)</w:t>
      </w: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a. koji nastupa samostalno</w:t>
      </w:r>
      <w:r w:rsidRPr="007D3261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 xml:space="preserve">, </w:t>
      </w:r>
    </w:p>
    <w:p w:rsidR="00A02578" w:rsidRPr="007D3261" w:rsidRDefault="00A02578" w:rsidP="00A02578">
      <w:pPr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rPr>
          <w:rFonts w:asciiTheme="minorHAnsi" w:hAnsiTheme="minorHAnsi" w:cstheme="minorHAnsi"/>
          <w:iCs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>b.   uz angažovanje podizvođača ______________</w:t>
      </w: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__________________________________________________ </w:t>
      </w:r>
    </w:p>
    <w:p w:rsidR="00A02578" w:rsidRPr="007D3261" w:rsidRDefault="00A02578" w:rsidP="00A02578">
      <w:pPr>
        <w:rPr>
          <w:rFonts w:asciiTheme="minorHAnsi" w:hAnsiTheme="minorHAnsi" w:cstheme="minorHAnsi"/>
          <w:iCs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>______________</w:t>
      </w: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__________________________________________________</w:t>
      </w:r>
    </w:p>
    <w:p w:rsidR="00A02578" w:rsidRPr="007D3261" w:rsidRDefault="00A02578" w:rsidP="00A02578">
      <w:pPr>
        <w:rPr>
          <w:rFonts w:asciiTheme="minorHAnsi" w:eastAsia="Arial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>______________</w:t>
      </w: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__________________________________________________ </w:t>
      </w:r>
    </w:p>
    <w:p w:rsidR="00A02578" w:rsidRPr="007D3261" w:rsidRDefault="00A02578" w:rsidP="00A02578">
      <w:pPr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eastAsia="Arial" w:hAnsiTheme="minorHAnsi" w:cstheme="minorHAnsi"/>
          <w:noProof/>
          <w:sz w:val="20"/>
          <w:szCs w:val="20"/>
          <w:lang w:val="sr-Latn-CS"/>
        </w:rPr>
        <w:t xml:space="preserve"> </w:t>
      </w: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(navesti naziv podizvođača, ukoliko je planirano angažovanje), </w:t>
      </w:r>
    </w:p>
    <w:p w:rsidR="00A02578" w:rsidRPr="007D3261" w:rsidRDefault="00A02578" w:rsidP="00A02578">
      <w:pPr>
        <w:rPr>
          <w:rFonts w:asciiTheme="minorHAnsi" w:hAnsiTheme="minorHAnsi" w:cstheme="minorHAnsi"/>
          <w:iCs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rPr>
          <w:rFonts w:asciiTheme="minorHAnsi" w:hAnsiTheme="minorHAnsi" w:cstheme="minorHAnsi"/>
          <w:iCs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>v.   sa učesnicima u zajedničkoj ponudi</w:t>
      </w: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: </w:t>
      </w:r>
      <w:r w:rsidRPr="007D3261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>______________</w:t>
      </w: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__________________________________________________ </w:t>
      </w:r>
    </w:p>
    <w:p w:rsidR="00A02578" w:rsidRPr="007D3261" w:rsidRDefault="00A02578" w:rsidP="00A02578">
      <w:pPr>
        <w:rPr>
          <w:rFonts w:asciiTheme="minorHAnsi" w:hAnsiTheme="minorHAnsi" w:cstheme="minorHAnsi"/>
          <w:iCs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>___________</w:t>
      </w: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_____________________________________________________ </w:t>
      </w:r>
    </w:p>
    <w:p w:rsidR="00A02578" w:rsidRPr="007D3261" w:rsidRDefault="00A02578" w:rsidP="00A02578">
      <w:pPr>
        <w:rPr>
          <w:rFonts w:asciiTheme="minorHAnsi" w:eastAsia="Arial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iCs/>
          <w:noProof/>
          <w:sz w:val="20"/>
          <w:szCs w:val="20"/>
          <w:lang w:val="sr-Latn-CS"/>
        </w:rPr>
        <w:t>______________</w:t>
      </w: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__________________________________________________ </w:t>
      </w:r>
    </w:p>
    <w:p w:rsidR="00A02578" w:rsidRPr="007D3261" w:rsidRDefault="00A02578" w:rsidP="00A02578">
      <w:pPr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eastAsia="Arial" w:hAnsiTheme="minorHAnsi" w:cstheme="minorHAnsi"/>
          <w:noProof/>
          <w:sz w:val="20"/>
          <w:szCs w:val="20"/>
          <w:lang w:val="sr-Latn-CS"/>
        </w:rPr>
        <w:t xml:space="preserve">  </w:t>
      </w: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(navesti sve ostale učesnike u zajedničkoj ponudi); </w:t>
      </w:r>
    </w:p>
    <w:p w:rsidR="00A02578" w:rsidRPr="007D3261" w:rsidRDefault="00A02578" w:rsidP="00A02578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s druge strane (u daljem tekstu: IZVRŠILAC)</w:t>
      </w:r>
    </w:p>
    <w:p w:rsidR="00A02578" w:rsidRPr="007D3261" w:rsidRDefault="00A02578" w:rsidP="00A02578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Član 1</w:t>
      </w:r>
    </w:p>
    <w:p w:rsidR="00A02578" w:rsidRPr="007D3261" w:rsidRDefault="00A02578" w:rsidP="00A02578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594810">
      <w:pPr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PREDMET UGOVORA: </w:t>
      </w:r>
      <w:r w:rsidR="002E79FA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</w:t>
      </w:r>
      <w:r w:rsidR="002E79FA" w:rsidRPr="007D3261">
        <w:rPr>
          <w:rFonts w:asciiTheme="minorHAnsi" w:hAnsiTheme="minorHAnsi" w:cstheme="minorHAnsi"/>
          <w:noProof/>
          <w:color w:val="000000"/>
          <w:sz w:val="22"/>
          <w:szCs w:val="22"/>
          <w:lang w:val="sr-Latn-CS"/>
        </w:rPr>
        <w:t xml:space="preserve">Nabavka </w:t>
      </w:r>
      <w:r w:rsidR="002E79FA" w:rsidRPr="007D3261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</w:t>
      </w:r>
      <w:r w:rsidR="002E79FA" w:rsidRPr="007D3261">
        <w:rPr>
          <w:rFonts w:asciiTheme="minorHAnsi" w:hAnsiTheme="minorHAnsi" w:cstheme="minorHAnsi"/>
          <w:noProof/>
          <w:color w:val="000000"/>
          <w:sz w:val="22"/>
          <w:szCs w:val="22"/>
          <w:lang w:val="sr-Latn-CS"/>
        </w:rPr>
        <w:t xml:space="preserve">usluge </w:t>
      </w:r>
      <w:r w:rsidR="002E79FA" w:rsidRPr="007D3261">
        <w:rPr>
          <w:noProof/>
          <w:sz w:val="20"/>
          <w:lang w:val="sr-Latn-CS"/>
        </w:rPr>
        <w:t xml:space="preserve"> – Izrada tehničke dokumentacije Plan zaštite od zračenja za novi aparat „VISION“</w:t>
      </w:r>
      <w:r w:rsidR="002E79FA" w:rsidRPr="007D3261">
        <w:rPr>
          <w:rFonts w:asciiTheme="minorHAnsi" w:hAnsiTheme="minorHAnsi" w:cstheme="minorHAnsi"/>
          <w:noProof/>
          <w:color w:val="000000"/>
          <w:sz w:val="22"/>
          <w:szCs w:val="22"/>
          <w:lang w:val="sr-Latn-CS"/>
        </w:rPr>
        <w:t>,</w:t>
      </w: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po sprovedenom postupku  nabavke, broj </w:t>
      </w:r>
      <w:r w:rsidR="002E79FA">
        <w:rPr>
          <w:rFonts w:asciiTheme="minorHAnsi" w:hAnsiTheme="minorHAnsi" w:cstheme="minorHAnsi"/>
          <w:noProof/>
          <w:sz w:val="20"/>
          <w:szCs w:val="20"/>
          <w:lang w:val="sr-Latn-CS"/>
        </w:rPr>
        <w:t>05-141-1</w:t>
      </w: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, broj ponude _________, od _____________ godine.  </w:t>
      </w:r>
    </w:p>
    <w:p w:rsidR="00A02578" w:rsidRPr="007D3261" w:rsidRDefault="00A02578" w:rsidP="00A02578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Po predmetu Ugovora, ugovorne strane su svoje međusobne odnose uredile na sledeći način:</w:t>
      </w:r>
    </w:p>
    <w:p w:rsidR="00A02578" w:rsidRPr="007D3261" w:rsidRDefault="00A02578" w:rsidP="00A02578">
      <w:pPr>
        <w:ind w:left="360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Član 2</w:t>
      </w:r>
    </w:p>
    <w:p w:rsidR="00A02578" w:rsidRPr="007D3261" w:rsidRDefault="00A02578" w:rsidP="00A02578">
      <w:pPr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594810" w:rsidP="00594810">
      <w:pPr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Vrednost usluge: </w:t>
      </w:r>
      <w:r w:rsidR="002E79FA" w:rsidRPr="007D3261">
        <w:rPr>
          <w:noProof/>
          <w:sz w:val="20"/>
          <w:lang w:val="sr-Latn-CS"/>
        </w:rPr>
        <w:t>– Izrada tehničke dokumentacije Plan zaštite od zračenja za novi aparat „VISION“</w:t>
      </w:r>
      <w:r w:rsidR="002E79FA" w:rsidRPr="007D3261">
        <w:rPr>
          <w:rFonts w:asciiTheme="minorHAnsi" w:hAnsiTheme="minorHAnsi" w:cstheme="minorHAnsi"/>
          <w:noProof/>
          <w:color w:val="000000"/>
          <w:sz w:val="22"/>
          <w:szCs w:val="22"/>
          <w:lang w:val="sr-Latn-CS"/>
        </w:rPr>
        <w:t>,</w:t>
      </w:r>
      <w:r w:rsidR="002E79FA">
        <w:rPr>
          <w:rFonts w:asciiTheme="minorHAnsi" w:hAnsiTheme="minorHAnsi" w:cstheme="minorHAnsi"/>
          <w:noProof/>
          <w:color w:val="000000"/>
          <w:sz w:val="22"/>
          <w:szCs w:val="22"/>
          <w:lang w:val="sr-Latn-CS"/>
        </w:rPr>
        <w:t xml:space="preserve"> </w:t>
      </w:r>
      <w:r w:rsidR="00A02578"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iznosi _______________ din. bez obračunatog PDV-a, odnosno ___________________ din. sa obračunatim PDV-om.</w:t>
      </w:r>
    </w:p>
    <w:p w:rsidR="00A02578" w:rsidRPr="007D3261" w:rsidRDefault="00A02578" w:rsidP="00A02578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Ugovorene cene su fiksne.</w:t>
      </w:r>
    </w:p>
    <w:p w:rsidR="00A02578" w:rsidRPr="007D3261" w:rsidRDefault="00A02578" w:rsidP="00A02578">
      <w:pPr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shd w:val="clear" w:color="auto" w:fill="FFFFFF"/>
        <w:tabs>
          <w:tab w:val="left" w:pos="320"/>
        </w:tabs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Član 3</w:t>
      </w:r>
    </w:p>
    <w:p w:rsidR="00A02578" w:rsidRPr="007D3261" w:rsidRDefault="00A02578" w:rsidP="00A02578">
      <w:pPr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ind w:firstLine="720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Izvršilac se obavezuje da usluge iz ovog Ugovora, u skladu sa odredbama ovog Ugovora izvede svojom radnom snagom, materijalom, sredstvima, opremom i izvrši sve neophodne pripremne i završne usluge za potpuno izvršenje usluga iz predmeta ovog Ugovora u skladu sa važećim zakonskim i tehničkim propisima i standardima, pravilima struke koja važe za izvođenje usluga ove vrste.</w:t>
      </w:r>
    </w:p>
    <w:p w:rsidR="00594810" w:rsidRPr="007D3261" w:rsidRDefault="00594810" w:rsidP="00A02578">
      <w:pPr>
        <w:ind w:firstLine="720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ind w:right="2790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ind w:right="-7"/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Član 4.</w:t>
      </w:r>
    </w:p>
    <w:p w:rsidR="00A02578" w:rsidRPr="007D3261" w:rsidRDefault="00A02578" w:rsidP="00A02578">
      <w:pPr>
        <w:ind w:left="2802" w:right="2790"/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autoSpaceDE w:val="0"/>
        <w:ind w:firstLine="720"/>
        <w:jc w:val="both"/>
        <w:rPr>
          <w:rFonts w:asciiTheme="minorHAnsi" w:eastAsia="Georgia" w:hAnsiTheme="minorHAnsi" w:cstheme="minorHAnsi"/>
          <w:b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Izvršilac usluge se obavezuje da  </w:t>
      </w:r>
      <w:r w:rsidR="002E79FA" w:rsidRPr="007D3261">
        <w:rPr>
          <w:noProof/>
          <w:sz w:val="20"/>
          <w:lang w:val="sr-Latn-CS"/>
        </w:rPr>
        <w:t>– Izrada tehničke dokumentacije Plan zaštite od zračenja za novi aparat „VISION“</w:t>
      </w:r>
      <w:r w:rsidR="002E79FA" w:rsidRPr="007D3261">
        <w:rPr>
          <w:rFonts w:asciiTheme="minorHAnsi" w:hAnsiTheme="minorHAnsi" w:cstheme="minorHAnsi"/>
          <w:noProof/>
          <w:color w:val="000000"/>
          <w:sz w:val="22"/>
          <w:szCs w:val="22"/>
          <w:lang w:val="sr-Latn-CS"/>
        </w:rPr>
        <w:t>,</w:t>
      </w: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izradi najkasnije u roku od ______ dana od dana zaključenja Ugovora.</w:t>
      </w:r>
    </w:p>
    <w:p w:rsidR="00A02578" w:rsidRPr="007D3261" w:rsidRDefault="00A02578" w:rsidP="00A02578">
      <w:pPr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Član </w:t>
      </w:r>
      <w:r w:rsidR="00367AA4"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5</w:t>
      </w: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.</w:t>
      </w:r>
    </w:p>
    <w:p w:rsidR="00A02578" w:rsidRPr="007D3261" w:rsidRDefault="00A02578" w:rsidP="00A02578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ind w:firstLine="720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Naručilac se obavezuje da za pruženu uslugu izvrši plaćanje na sledeći način: </w:t>
      </w:r>
    </w:p>
    <w:p w:rsidR="00A02578" w:rsidRPr="007D3261" w:rsidRDefault="00A02578" w:rsidP="00A02578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pStyle w:val="ListParagraph"/>
        <w:ind w:left="0"/>
        <w:jc w:val="both"/>
        <w:rPr>
          <w:rFonts w:asciiTheme="minorHAnsi" w:hAnsiTheme="minorHAnsi" w:cstheme="minorHAnsi"/>
          <w:noProof/>
          <w:sz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lang w:val="sr-Latn-CS"/>
        </w:rPr>
        <w:t xml:space="preserve">- za uslugu </w:t>
      </w:r>
      <w:r w:rsidR="002E79FA" w:rsidRPr="007D3261">
        <w:rPr>
          <w:rFonts w:ascii="Times New Roman" w:hAnsi="Times New Roman"/>
          <w:noProof/>
          <w:sz w:val="20"/>
          <w:lang w:val="sr-Latn-CS"/>
        </w:rPr>
        <w:t>– Izrada tehničke dokumentacije Plan zaštite od zračenja za novi aparat „VISION“</w:t>
      </w:r>
      <w:r w:rsidR="002E79FA" w:rsidRPr="007D3261">
        <w:rPr>
          <w:rFonts w:asciiTheme="minorHAnsi" w:hAnsiTheme="minorHAnsi" w:cstheme="minorHAnsi"/>
          <w:noProof/>
          <w:color w:val="000000"/>
          <w:sz w:val="22"/>
          <w:szCs w:val="22"/>
          <w:lang w:val="sr-Latn-CS"/>
        </w:rPr>
        <w:t>,</w:t>
      </w:r>
      <w:r w:rsidRPr="007D3261">
        <w:rPr>
          <w:rFonts w:asciiTheme="minorHAnsi" w:hAnsiTheme="minorHAnsi" w:cstheme="minorHAnsi"/>
          <w:noProof/>
          <w:sz w:val="20"/>
          <w:lang w:val="sr-Latn-CS"/>
        </w:rPr>
        <w:t xml:space="preserve"> po ispostavljanju fakture, dostavljanju predmetne dokumentacije.</w:t>
      </w:r>
    </w:p>
    <w:p w:rsidR="00A02578" w:rsidRPr="007D3261" w:rsidRDefault="00A02578" w:rsidP="00A02578">
      <w:pPr>
        <w:pStyle w:val="ListParagraph"/>
        <w:ind w:left="0"/>
        <w:jc w:val="both"/>
        <w:rPr>
          <w:rFonts w:asciiTheme="minorHAnsi" w:hAnsiTheme="minorHAnsi" w:cstheme="minorHAnsi"/>
          <w:noProof/>
          <w:sz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lang w:val="sr-Latn-CS"/>
        </w:rPr>
        <w:t xml:space="preserve">Rok plaćanja je _______ dana od dana prijema  </w:t>
      </w:r>
      <w:r w:rsidR="00367AA4" w:rsidRPr="007D3261">
        <w:rPr>
          <w:rFonts w:asciiTheme="minorHAnsi" w:hAnsiTheme="minorHAnsi" w:cstheme="minorHAnsi"/>
          <w:noProof/>
          <w:sz w:val="20"/>
          <w:lang w:val="sr-Latn-CS"/>
        </w:rPr>
        <w:t>tehničke dokumentacije</w:t>
      </w:r>
      <w:r w:rsidRPr="007D3261">
        <w:rPr>
          <w:rFonts w:asciiTheme="minorHAnsi" w:hAnsiTheme="minorHAnsi" w:cstheme="minorHAnsi"/>
          <w:noProof/>
          <w:sz w:val="20"/>
          <w:lang w:val="sr-Latn-CS"/>
        </w:rPr>
        <w:t xml:space="preserve">. </w:t>
      </w:r>
    </w:p>
    <w:p w:rsidR="00A02578" w:rsidRPr="007D3261" w:rsidRDefault="00A02578" w:rsidP="00A02578">
      <w:pPr>
        <w:pStyle w:val="ListParagraph"/>
        <w:ind w:left="0"/>
        <w:jc w:val="both"/>
        <w:rPr>
          <w:rFonts w:asciiTheme="minorHAnsi" w:hAnsiTheme="minorHAnsi" w:cstheme="minorHAnsi"/>
          <w:noProof/>
          <w:sz w:val="20"/>
          <w:lang w:val="sr-Latn-CS"/>
        </w:rPr>
      </w:pPr>
    </w:p>
    <w:p w:rsidR="00A02578" w:rsidRPr="007D3261" w:rsidRDefault="00A02578" w:rsidP="00A02578">
      <w:pPr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Član </w:t>
      </w:r>
      <w:r w:rsidR="00367AA4"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6</w:t>
      </w: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.</w:t>
      </w:r>
    </w:p>
    <w:p w:rsidR="00A02578" w:rsidRPr="007D3261" w:rsidRDefault="00A02578" w:rsidP="00A02578">
      <w:pPr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ind w:firstLine="720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Naručilac, eventualne, skrivene troškove neće priznati naknadno, po potpisivanju ovog Ugovora.</w:t>
      </w:r>
    </w:p>
    <w:p w:rsidR="00A02578" w:rsidRPr="007D3261" w:rsidRDefault="00A02578" w:rsidP="00A02578">
      <w:pPr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Član </w:t>
      </w:r>
      <w:r w:rsidR="00367AA4"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7</w:t>
      </w: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.</w:t>
      </w:r>
    </w:p>
    <w:p w:rsidR="00A02578" w:rsidRPr="007D3261" w:rsidRDefault="00A02578" w:rsidP="00A02578">
      <w:pPr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ind w:firstLine="720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Ovaj Ugovor se zaključuje na period do izvršenja ugovornih obaveza.</w:t>
      </w:r>
    </w:p>
    <w:p w:rsidR="00A02578" w:rsidRPr="007D3261" w:rsidRDefault="00A02578" w:rsidP="00A02578">
      <w:pPr>
        <w:ind w:firstLine="720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Svaka ugovorna strana može otkazati ovaj Ugovor i pre isteka roka iz prethodnog stava ukoliko druga ugovorna strana ne ispunjava obaveze utvrđene ovim Ugovorom.</w:t>
      </w:r>
    </w:p>
    <w:p w:rsidR="00A02578" w:rsidRPr="007D3261" w:rsidRDefault="00A02578" w:rsidP="00A02578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Član </w:t>
      </w:r>
      <w:r w:rsidR="00367AA4"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8</w:t>
      </w: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.</w:t>
      </w:r>
    </w:p>
    <w:p w:rsidR="00A02578" w:rsidRPr="007D3261" w:rsidRDefault="00A02578" w:rsidP="00A02578">
      <w:pPr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ind w:firstLine="720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Na sve što nije regulisano ovim Ugovorom primenjuje se Zakon o obligacionim odnosima i važeći propisi koji uređuju oblast koja je predmet ovog Ugovora.</w:t>
      </w:r>
    </w:p>
    <w:p w:rsidR="00A02578" w:rsidRPr="007D3261" w:rsidRDefault="00A02578" w:rsidP="00A02578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Član </w:t>
      </w:r>
      <w:r w:rsidR="00367AA4"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9</w:t>
      </w: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.</w:t>
      </w:r>
    </w:p>
    <w:p w:rsidR="00A02578" w:rsidRPr="007D3261" w:rsidRDefault="00A02578" w:rsidP="00A02578">
      <w:pPr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ind w:firstLine="720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Sve sporove ugovorne strane će rešavati sporazumno, a ako se ne postigne sporazum, nadležan je Privredni sud u Nišu.</w:t>
      </w:r>
    </w:p>
    <w:p w:rsidR="00A02578" w:rsidRPr="007D3261" w:rsidRDefault="00A02578" w:rsidP="00A02578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Član 1</w:t>
      </w:r>
      <w:r w:rsidR="00367AA4"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0</w:t>
      </w: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.</w:t>
      </w:r>
    </w:p>
    <w:p w:rsidR="00A02578" w:rsidRPr="007D3261" w:rsidRDefault="00A02578" w:rsidP="00A02578">
      <w:pPr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Ovaj ugovor sačinjen je u 4 (četiri) istovetna primerka od kojih svaka ugovorna strana zadržava po 2 (dva) primerka.</w:t>
      </w:r>
    </w:p>
    <w:p w:rsidR="00A02578" w:rsidRPr="007D3261" w:rsidRDefault="00A02578" w:rsidP="00A02578">
      <w:pPr>
        <w:pStyle w:val="BodyText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pStyle w:val="BodyText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A02578" w:rsidRPr="007D3261" w:rsidRDefault="00A02578" w:rsidP="00A02578">
      <w:pPr>
        <w:pStyle w:val="BodyText"/>
        <w:rPr>
          <w:rFonts w:asciiTheme="minorHAnsi" w:eastAsia="Arial" w:hAnsiTheme="minorHAnsi" w:cstheme="minorHAnsi"/>
          <w:b/>
          <w:noProof/>
          <w:sz w:val="20"/>
          <w:szCs w:val="20"/>
          <w:lang w:val="sr-Latn-CS"/>
        </w:rPr>
      </w:pPr>
      <w:r w:rsidRPr="007D3261">
        <w:rPr>
          <w:rFonts w:asciiTheme="minorHAnsi" w:eastAsia="Arial" w:hAnsiTheme="minorHAnsi" w:cstheme="minorHAnsi"/>
          <w:b/>
          <w:noProof/>
          <w:sz w:val="20"/>
          <w:szCs w:val="20"/>
          <w:lang w:val="sr-Latn-CS"/>
        </w:rPr>
        <w:t xml:space="preserve">    </w:t>
      </w:r>
      <w:r w:rsidRPr="007D3261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N A R U Č I L A C</w:t>
      </w:r>
      <w:r w:rsidRPr="007D3261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ab/>
      </w:r>
      <w:r w:rsidRPr="007D3261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ab/>
      </w:r>
      <w:r w:rsidRPr="007D3261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ab/>
      </w:r>
      <w:r w:rsidRPr="007D3261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ab/>
        <w:t xml:space="preserve">                                                </w:t>
      </w:r>
      <w:r w:rsidR="00367AA4" w:rsidRPr="007D3261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                                   </w:t>
      </w:r>
      <w:r w:rsidRPr="007D3261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I Z V R Š I L A C  </w:t>
      </w:r>
    </w:p>
    <w:p w:rsidR="00A02578" w:rsidRPr="007D3261" w:rsidRDefault="00A02578" w:rsidP="00A02578">
      <w:pPr>
        <w:pStyle w:val="BodyText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eastAsia="Arial" w:hAnsiTheme="minorHAnsi" w:cstheme="minorHAnsi"/>
          <w:b/>
          <w:noProof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A02578" w:rsidRPr="007D3261" w:rsidRDefault="00A02578" w:rsidP="00A02578">
      <w:pPr>
        <w:pStyle w:val="BodyText"/>
        <w:rPr>
          <w:rFonts w:asciiTheme="minorHAnsi" w:hAnsiTheme="minorHAnsi" w:cstheme="minorHAnsi"/>
          <w:b/>
          <w:i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_________________________</w:t>
      </w: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ab/>
      </w: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ab/>
        <w:t xml:space="preserve">                                                 </w:t>
      </w:r>
      <w:r w:rsidR="00367AA4"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                                    </w:t>
      </w:r>
      <w:r w:rsidRPr="007D3261">
        <w:rPr>
          <w:rFonts w:asciiTheme="minorHAnsi" w:hAnsiTheme="minorHAnsi" w:cstheme="minorHAnsi"/>
          <w:noProof/>
          <w:sz w:val="20"/>
          <w:szCs w:val="20"/>
          <w:lang w:val="sr-Latn-CS"/>
        </w:rPr>
        <w:t>_________________________</w:t>
      </w:r>
    </w:p>
    <w:p w:rsidR="00A02578" w:rsidRPr="007D3261" w:rsidRDefault="00A02578" w:rsidP="00A02578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7D3261">
        <w:rPr>
          <w:rFonts w:asciiTheme="minorHAnsi" w:hAnsiTheme="minorHAnsi" w:cstheme="minorHAnsi"/>
          <w:b/>
          <w:i/>
          <w:noProof/>
          <w:sz w:val="20"/>
          <w:szCs w:val="20"/>
          <w:lang w:val="sr-Latn-CS"/>
        </w:rPr>
        <w:t>Napomena:</w:t>
      </w:r>
      <w:r w:rsidRPr="007D3261">
        <w:rPr>
          <w:rFonts w:asciiTheme="minorHAnsi" w:hAnsiTheme="minorHAnsi" w:cstheme="minorHAnsi"/>
          <w:i/>
          <w:noProof/>
          <w:sz w:val="20"/>
          <w:szCs w:val="20"/>
          <w:lang w:val="sr-Latn-CS"/>
        </w:rPr>
        <w:t xml:space="preserve"> Ovaj model ugovora predstavlja sadržinu ugovora koji će biti zaključen sa izabranim ponuđačem. Ako ponuđač bez opravdanih razloga odbije da zaključi ugovor o javnoj nabavci, nakon što mu je ugovor dodeljen, naručilac će Upravi za javne nabavke dostaviti dokaz negativne reference.</w:t>
      </w:r>
    </w:p>
    <w:p w:rsidR="00A02578" w:rsidRPr="007D3261" w:rsidRDefault="00A02578" w:rsidP="00A02578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0E54C7" w:rsidRPr="007D3261" w:rsidRDefault="000E54C7" w:rsidP="00A02578">
      <w:pPr>
        <w:jc w:val="center"/>
        <w:rPr>
          <w:rFonts w:asciiTheme="minorHAnsi" w:hAnsiTheme="minorHAnsi" w:cstheme="minorHAnsi"/>
          <w:b/>
          <w:i/>
          <w:iCs/>
          <w:noProof/>
          <w:color w:val="FF0000"/>
          <w:sz w:val="20"/>
          <w:szCs w:val="20"/>
          <w:lang w:val="sr-Latn-CS"/>
        </w:rPr>
      </w:pPr>
    </w:p>
    <w:p w:rsidR="00A02578" w:rsidRPr="007D3261" w:rsidRDefault="00A02578">
      <w:pPr>
        <w:jc w:val="center"/>
        <w:rPr>
          <w:rFonts w:asciiTheme="minorHAnsi" w:hAnsiTheme="minorHAnsi" w:cstheme="minorHAnsi"/>
          <w:b/>
          <w:i/>
          <w:iCs/>
          <w:noProof/>
          <w:color w:val="FF0000"/>
          <w:sz w:val="20"/>
          <w:szCs w:val="20"/>
          <w:lang w:val="sr-Latn-CS"/>
        </w:rPr>
      </w:pPr>
    </w:p>
    <w:sectPr w:rsidR="00A02578" w:rsidRPr="007D3261" w:rsidSect="00376F20">
      <w:pgSz w:w="12240" w:h="15840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5E1" w:rsidRDefault="00C435E1">
      <w:r>
        <w:separator/>
      </w:r>
    </w:p>
  </w:endnote>
  <w:endnote w:type="continuationSeparator" w:id="0">
    <w:p w:rsidR="00C435E1" w:rsidRDefault="00C43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YU L Swiss">
    <w:altName w:val="Arial"/>
    <w:charset w:val="00"/>
    <w:family w:val="swiss"/>
    <w:pitch w:val="variable"/>
    <w:sig w:usb0="00000083" w:usb1="00000000" w:usb2="00000000" w:usb3="00000000" w:csb0="00000009" w:csb1="00000000"/>
  </w:font>
  <w:font w:name="YuTime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 YU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22" w:rsidRPr="005A458B" w:rsidRDefault="00673322">
    <w:pPr>
      <w:pStyle w:val="Footer"/>
      <w:jc w:val="right"/>
      <w:rPr>
        <w:rFonts w:asciiTheme="minorHAnsi" w:hAnsiTheme="minorHAnsi" w:cs="Arial"/>
        <w:b/>
        <w:i/>
        <w:sz w:val="16"/>
        <w:szCs w:val="16"/>
      </w:rPr>
    </w:pPr>
    <w:r w:rsidRPr="005A458B">
      <w:rPr>
        <w:rFonts w:asciiTheme="minorHAnsi" w:hAnsiTheme="minorHAnsi" w:cs="Arial"/>
        <w:b/>
        <w:i/>
        <w:sz w:val="16"/>
        <w:szCs w:val="16"/>
      </w:rPr>
      <w:t xml:space="preserve">Page </w:t>
    </w:r>
    <w:r w:rsidR="00A60F8C" w:rsidRPr="005A458B">
      <w:rPr>
        <w:rFonts w:asciiTheme="minorHAnsi" w:hAnsiTheme="minorHAnsi" w:cs="Arial"/>
        <w:b/>
        <w:i/>
        <w:sz w:val="16"/>
        <w:szCs w:val="16"/>
      </w:rPr>
      <w:fldChar w:fldCharType="begin"/>
    </w:r>
    <w:r w:rsidRPr="005A458B">
      <w:rPr>
        <w:rFonts w:asciiTheme="minorHAnsi" w:hAnsiTheme="minorHAnsi" w:cs="Arial"/>
        <w:b/>
        <w:i/>
        <w:sz w:val="16"/>
        <w:szCs w:val="16"/>
      </w:rPr>
      <w:instrText xml:space="preserve"> PAGE </w:instrText>
    </w:r>
    <w:r w:rsidR="00A60F8C" w:rsidRPr="005A458B">
      <w:rPr>
        <w:rFonts w:asciiTheme="minorHAnsi" w:hAnsiTheme="minorHAnsi" w:cs="Arial"/>
        <w:b/>
        <w:i/>
        <w:sz w:val="16"/>
        <w:szCs w:val="16"/>
      </w:rPr>
      <w:fldChar w:fldCharType="separate"/>
    </w:r>
    <w:r w:rsidR="0064043F">
      <w:rPr>
        <w:rFonts w:asciiTheme="minorHAnsi" w:hAnsiTheme="minorHAnsi" w:cs="Arial"/>
        <w:b/>
        <w:i/>
        <w:noProof/>
        <w:sz w:val="16"/>
        <w:szCs w:val="16"/>
      </w:rPr>
      <w:t>3</w:t>
    </w:r>
    <w:r w:rsidR="00A60F8C" w:rsidRPr="005A458B">
      <w:rPr>
        <w:rFonts w:asciiTheme="minorHAnsi" w:hAnsiTheme="minorHAnsi" w:cs="Arial"/>
        <w:b/>
        <w:i/>
        <w:sz w:val="16"/>
        <w:szCs w:val="16"/>
      </w:rPr>
      <w:fldChar w:fldCharType="end"/>
    </w:r>
    <w:r w:rsidRPr="005A458B">
      <w:rPr>
        <w:rFonts w:asciiTheme="minorHAnsi" w:hAnsiTheme="minorHAnsi" w:cs="Arial"/>
        <w:b/>
        <w:i/>
        <w:sz w:val="16"/>
        <w:szCs w:val="16"/>
      </w:rPr>
      <w:t xml:space="preserve"> of </w:t>
    </w:r>
    <w:r w:rsidR="00A60F8C" w:rsidRPr="005A458B">
      <w:rPr>
        <w:rFonts w:asciiTheme="minorHAnsi" w:hAnsiTheme="minorHAnsi" w:cs="Arial"/>
        <w:b/>
        <w:i/>
        <w:sz w:val="16"/>
        <w:szCs w:val="16"/>
      </w:rPr>
      <w:fldChar w:fldCharType="begin"/>
    </w:r>
    <w:r w:rsidRPr="005A458B">
      <w:rPr>
        <w:rFonts w:asciiTheme="minorHAnsi" w:hAnsiTheme="minorHAnsi" w:cs="Arial"/>
        <w:b/>
        <w:i/>
        <w:sz w:val="16"/>
        <w:szCs w:val="16"/>
      </w:rPr>
      <w:instrText xml:space="preserve"> NUMPAGES  </w:instrText>
    </w:r>
    <w:r w:rsidR="00A60F8C" w:rsidRPr="005A458B">
      <w:rPr>
        <w:rFonts w:asciiTheme="minorHAnsi" w:hAnsiTheme="minorHAnsi" w:cs="Arial"/>
        <w:b/>
        <w:i/>
        <w:sz w:val="16"/>
        <w:szCs w:val="16"/>
      </w:rPr>
      <w:fldChar w:fldCharType="separate"/>
    </w:r>
    <w:r w:rsidR="0064043F">
      <w:rPr>
        <w:rFonts w:asciiTheme="minorHAnsi" w:hAnsiTheme="minorHAnsi" w:cs="Arial"/>
        <w:b/>
        <w:i/>
        <w:noProof/>
        <w:sz w:val="16"/>
        <w:szCs w:val="16"/>
      </w:rPr>
      <w:t>9</w:t>
    </w:r>
    <w:r w:rsidR="00A60F8C" w:rsidRPr="005A458B">
      <w:rPr>
        <w:rFonts w:asciiTheme="minorHAnsi" w:hAnsiTheme="minorHAnsi" w:cs="Arial"/>
        <w:b/>
        <w:i/>
        <w:sz w:val="16"/>
        <w:szCs w:val="16"/>
      </w:rPr>
      <w:fldChar w:fldCharType="end"/>
    </w:r>
  </w:p>
  <w:p w:rsidR="00673322" w:rsidRDefault="006733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5E1" w:rsidRDefault="00C435E1">
      <w:r>
        <w:separator/>
      </w:r>
    </w:p>
  </w:footnote>
  <w:footnote w:type="continuationSeparator" w:id="0">
    <w:p w:rsidR="00C435E1" w:rsidRDefault="00C43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40A35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AE659C"/>
    <w:multiLevelType w:val="hybridMultilevel"/>
    <w:tmpl w:val="BB38C242"/>
    <w:lvl w:ilvl="0" w:tplc="A06E1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EC5B99"/>
    <w:multiLevelType w:val="hybridMultilevel"/>
    <w:tmpl w:val="A5C88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940F1"/>
    <w:multiLevelType w:val="hybridMultilevel"/>
    <w:tmpl w:val="30A8E248"/>
    <w:lvl w:ilvl="0" w:tplc="C4744C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67910"/>
    <w:multiLevelType w:val="hybridMultilevel"/>
    <w:tmpl w:val="3A2AA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810705"/>
    <w:multiLevelType w:val="hybridMultilevel"/>
    <w:tmpl w:val="127A4924"/>
    <w:lvl w:ilvl="0" w:tplc="ADFC2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36B2F"/>
    <w:multiLevelType w:val="hybridMultilevel"/>
    <w:tmpl w:val="C5D060C8"/>
    <w:lvl w:ilvl="0" w:tplc="F02C4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B7D39"/>
    <w:multiLevelType w:val="hybridMultilevel"/>
    <w:tmpl w:val="65D04806"/>
    <w:lvl w:ilvl="0" w:tplc="095C86C2">
      <w:start w:val="1"/>
      <w:numFmt w:val="decimal"/>
      <w:lvlText w:val="%1."/>
      <w:lvlJc w:val="left"/>
      <w:pPr>
        <w:ind w:left="6480" w:hanging="360"/>
      </w:pPr>
      <w:rPr>
        <w:rFonts w:hint="default"/>
        <w:b/>
      </w:rPr>
    </w:lvl>
    <w:lvl w:ilvl="1" w:tplc="727A1A56">
      <w:start w:val="1"/>
      <w:numFmt w:val="decimal"/>
      <w:lvlText w:val="%2)"/>
      <w:lvlJc w:val="left"/>
      <w:pPr>
        <w:ind w:left="75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8">
    <w:nsid w:val="3B6E1F2A"/>
    <w:multiLevelType w:val="hybridMultilevel"/>
    <w:tmpl w:val="9856B024"/>
    <w:lvl w:ilvl="0" w:tplc="D39EE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32B46"/>
    <w:multiLevelType w:val="hybridMultilevel"/>
    <w:tmpl w:val="A66AB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A253EE"/>
    <w:multiLevelType w:val="hybridMultilevel"/>
    <w:tmpl w:val="2F0C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2390F"/>
    <w:multiLevelType w:val="hybridMultilevel"/>
    <w:tmpl w:val="3F9472B8"/>
    <w:lvl w:ilvl="0" w:tplc="71F68DC8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3496C"/>
    <w:multiLevelType w:val="hybridMultilevel"/>
    <w:tmpl w:val="ECF2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87CA5"/>
    <w:multiLevelType w:val="hybridMultilevel"/>
    <w:tmpl w:val="CB32CAC2"/>
    <w:lvl w:ilvl="0" w:tplc="53F8A498">
      <w:start w:val="1"/>
      <w:numFmt w:val="bullet"/>
      <w:lvlText w:val="-"/>
      <w:lvlJc w:val="left"/>
      <w:pPr>
        <w:ind w:left="1637" w:hanging="360"/>
      </w:pPr>
      <w:rPr>
        <w:rFonts w:ascii="Calibri" w:eastAsia="Calibri" w:hAnsi="Calibri" w:cs="TimesNewRomanPS-Bold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8E25A5"/>
    <w:multiLevelType w:val="hybridMultilevel"/>
    <w:tmpl w:val="B762BE38"/>
    <w:lvl w:ilvl="0" w:tplc="F926DF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050CA"/>
    <w:multiLevelType w:val="hybridMultilevel"/>
    <w:tmpl w:val="13085900"/>
    <w:lvl w:ilvl="0" w:tplc="D38AE8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FF6788"/>
    <w:multiLevelType w:val="multilevel"/>
    <w:tmpl w:val="1D02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D790BD3"/>
    <w:multiLevelType w:val="hybridMultilevel"/>
    <w:tmpl w:val="428C721E"/>
    <w:lvl w:ilvl="0" w:tplc="5EA2C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D94029"/>
    <w:multiLevelType w:val="hybridMultilevel"/>
    <w:tmpl w:val="95DA3DFE"/>
    <w:lvl w:ilvl="0" w:tplc="ADFC2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301BC"/>
    <w:multiLevelType w:val="hybridMultilevel"/>
    <w:tmpl w:val="191C89DA"/>
    <w:lvl w:ilvl="0" w:tplc="D8C6B05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D307951"/>
    <w:multiLevelType w:val="hybridMultilevel"/>
    <w:tmpl w:val="F2040B64"/>
    <w:lvl w:ilvl="0" w:tplc="B51438A2">
      <w:start w:val="1"/>
      <w:numFmt w:val="decimal"/>
      <w:lvlText w:val="%1."/>
      <w:lvlJc w:val="left"/>
      <w:pPr>
        <w:ind w:left="6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19"/>
  </w:num>
  <w:num w:numId="7">
    <w:abstractNumId w:val="12"/>
  </w:num>
  <w:num w:numId="8">
    <w:abstractNumId w:val="9"/>
  </w:num>
  <w:num w:numId="9">
    <w:abstractNumId w:val="11"/>
  </w:num>
  <w:num w:numId="10">
    <w:abstractNumId w:val="8"/>
  </w:num>
  <w:num w:numId="11">
    <w:abstractNumId w:val="18"/>
  </w:num>
  <w:num w:numId="12">
    <w:abstractNumId w:val="5"/>
  </w:num>
  <w:num w:numId="13">
    <w:abstractNumId w:val="1"/>
  </w:num>
  <w:num w:numId="14">
    <w:abstractNumId w:val="15"/>
  </w:num>
  <w:num w:numId="15">
    <w:abstractNumId w:val="2"/>
  </w:num>
  <w:num w:numId="16">
    <w:abstractNumId w:val="1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"/>
  </w:num>
  <w:num w:numId="20">
    <w:abstractNumId w:val="10"/>
  </w:num>
  <w:num w:numId="21">
    <w:abstractNumId w:val="0"/>
  </w:num>
  <w:num w:numId="22">
    <w:abstractNumId w:val="7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265"/>
    <w:rsid w:val="000032F6"/>
    <w:rsid w:val="000073C3"/>
    <w:rsid w:val="00014861"/>
    <w:rsid w:val="00026CCC"/>
    <w:rsid w:val="0003749B"/>
    <w:rsid w:val="00052FA9"/>
    <w:rsid w:val="00075E2E"/>
    <w:rsid w:val="00087305"/>
    <w:rsid w:val="000A4DE6"/>
    <w:rsid w:val="000E54C7"/>
    <w:rsid w:val="000F1714"/>
    <w:rsid w:val="001061CC"/>
    <w:rsid w:val="00107CC8"/>
    <w:rsid w:val="00116C74"/>
    <w:rsid w:val="00120C0E"/>
    <w:rsid w:val="00136ABD"/>
    <w:rsid w:val="00136D80"/>
    <w:rsid w:val="00142CF3"/>
    <w:rsid w:val="00193088"/>
    <w:rsid w:val="00193C7C"/>
    <w:rsid w:val="001A2818"/>
    <w:rsid w:val="001C3522"/>
    <w:rsid w:val="001E150F"/>
    <w:rsid w:val="001E4F38"/>
    <w:rsid w:val="00214911"/>
    <w:rsid w:val="00233549"/>
    <w:rsid w:val="0025478E"/>
    <w:rsid w:val="002705C7"/>
    <w:rsid w:val="0028062A"/>
    <w:rsid w:val="002876FB"/>
    <w:rsid w:val="00295A24"/>
    <w:rsid w:val="00297024"/>
    <w:rsid w:val="002B2945"/>
    <w:rsid w:val="002B79A8"/>
    <w:rsid w:val="002C5338"/>
    <w:rsid w:val="002D3D64"/>
    <w:rsid w:val="002E4EF6"/>
    <w:rsid w:val="002E79FA"/>
    <w:rsid w:val="002F66DB"/>
    <w:rsid w:val="0030065A"/>
    <w:rsid w:val="00324A7A"/>
    <w:rsid w:val="00324AA2"/>
    <w:rsid w:val="00336984"/>
    <w:rsid w:val="00364FD1"/>
    <w:rsid w:val="00367AA4"/>
    <w:rsid w:val="00376F20"/>
    <w:rsid w:val="003B347D"/>
    <w:rsid w:val="003C2256"/>
    <w:rsid w:val="003E2DCC"/>
    <w:rsid w:val="003E635D"/>
    <w:rsid w:val="003F1CF4"/>
    <w:rsid w:val="004042B6"/>
    <w:rsid w:val="00412346"/>
    <w:rsid w:val="00415BF9"/>
    <w:rsid w:val="004200B8"/>
    <w:rsid w:val="00437C54"/>
    <w:rsid w:val="00454C31"/>
    <w:rsid w:val="004574F2"/>
    <w:rsid w:val="004834B7"/>
    <w:rsid w:val="004A1C0F"/>
    <w:rsid w:val="004C3FC9"/>
    <w:rsid w:val="004D32BD"/>
    <w:rsid w:val="004E2FBD"/>
    <w:rsid w:val="004F2A20"/>
    <w:rsid w:val="00547C1D"/>
    <w:rsid w:val="00583DE5"/>
    <w:rsid w:val="00584147"/>
    <w:rsid w:val="00594810"/>
    <w:rsid w:val="00594D05"/>
    <w:rsid w:val="005A458B"/>
    <w:rsid w:val="005B0DED"/>
    <w:rsid w:val="005B27ED"/>
    <w:rsid w:val="005B6D29"/>
    <w:rsid w:val="005D2233"/>
    <w:rsid w:val="005D5FAF"/>
    <w:rsid w:val="006015AC"/>
    <w:rsid w:val="006021C3"/>
    <w:rsid w:val="006058D3"/>
    <w:rsid w:val="00630265"/>
    <w:rsid w:val="0064043F"/>
    <w:rsid w:val="006559AA"/>
    <w:rsid w:val="00665535"/>
    <w:rsid w:val="006706E5"/>
    <w:rsid w:val="00670A40"/>
    <w:rsid w:val="00673322"/>
    <w:rsid w:val="00691F7D"/>
    <w:rsid w:val="00694B2D"/>
    <w:rsid w:val="00697488"/>
    <w:rsid w:val="006D6E3D"/>
    <w:rsid w:val="006E29E5"/>
    <w:rsid w:val="007001DE"/>
    <w:rsid w:val="0070057B"/>
    <w:rsid w:val="00711A33"/>
    <w:rsid w:val="00717B2A"/>
    <w:rsid w:val="0072762E"/>
    <w:rsid w:val="00741A87"/>
    <w:rsid w:val="007422E0"/>
    <w:rsid w:val="007708C4"/>
    <w:rsid w:val="007B4A66"/>
    <w:rsid w:val="007C41B8"/>
    <w:rsid w:val="007D3261"/>
    <w:rsid w:val="007D74F5"/>
    <w:rsid w:val="007E4641"/>
    <w:rsid w:val="0080796D"/>
    <w:rsid w:val="00815501"/>
    <w:rsid w:val="00836B1A"/>
    <w:rsid w:val="00842120"/>
    <w:rsid w:val="008571F8"/>
    <w:rsid w:val="00864B15"/>
    <w:rsid w:val="008B6EAE"/>
    <w:rsid w:val="008B7086"/>
    <w:rsid w:val="008C7FB7"/>
    <w:rsid w:val="008F0EBF"/>
    <w:rsid w:val="009156A1"/>
    <w:rsid w:val="00916EF4"/>
    <w:rsid w:val="00933EAD"/>
    <w:rsid w:val="00944861"/>
    <w:rsid w:val="009606BD"/>
    <w:rsid w:val="00961F65"/>
    <w:rsid w:val="00963D0C"/>
    <w:rsid w:val="009660ED"/>
    <w:rsid w:val="0097221B"/>
    <w:rsid w:val="00984B42"/>
    <w:rsid w:val="009E41E3"/>
    <w:rsid w:val="009F35C8"/>
    <w:rsid w:val="009F74D0"/>
    <w:rsid w:val="00A02578"/>
    <w:rsid w:val="00A14BE2"/>
    <w:rsid w:val="00A1736D"/>
    <w:rsid w:val="00A60F8C"/>
    <w:rsid w:val="00A84299"/>
    <w:rsid w:val="00A94E05"/>
    <w:rsid w:val="00AB1C1C"/>
    <w:rsid w:val="00AB63A9"/>
    <w:rsid w:val="00AB6E5F"/>
    <w:rsid w:val="00AC74FD"/>
    <w:rsid w:val="00AD7BBD"/>
    <w:rsid w:val="00AE2ECC"/>
    <w:rsid w:val="00AE377A"/>
    <w:rsid w:val="00AF58C0"/>
    <w:rsid w:val="00B1079F"/>
    <w:rsid w:val="00B133F4"/>
    <w:rsid w:val="00B17B89"/>
    <w:rsid w:val="00B36BE8"/>
    <w:rsid w:val="00B434AA"/>
    <w:rsid w:val="00B56C30"/>
    <w:rsid w:val="00B81260"/>
    <w:rsid w:val="00BA0503"/>
    <w:rsid w:val="00BC3AC1"/>
    <w:rsid w:val="00BC458C"/>
    <w:rsid w:val="00BD00E0"/>
    <w:rsid w:val="00BD365C"/>
    <w:rsid w:val="00BE5533"/>
    <w:rsid w:val="00C03A5F"/>
    <w:rsid w:val="00C066C0"/>
    <w:rsid w:val="00C15041"/>
    <w:rsid w:val="00C2249A"/>
    <w:rsid w:val="00C2499D"/>
    <w:rsid w:val="00C305B4"/>
    <w:rsid w:val="00C32386"/>
    <w:rsid w:val="00C329A1"/>
    <w:rsid w:val="00C41E1F"/>
    <w:rsid w:val="00C435E1"/>
    <w:rsid w:val="00C53334"/>
    <w:rsid w:val="00C910CE"/>
    <w:rsid w:val="00CC1984"/>
    <w:rsid w:val="00CC361B"/>
    <w:rsid w:val="00CC3C6A"/>
    <w:rsid w:val="00CE2610"/>
    <w:rsid w:val="00D44B55"/>
    <w:rsid w:val="00D4527E"/>
    <w:rsid w:val="00D83033"/>
    <w:rsid w:val="00DA7C1F"/>
    <w:rsid w:val="00DD5DFF"/>
    <w:rsid w:val="00DE6A7D"/>
    <w:rsid w:val="00E405AA"/>
    <w:rsid w:val="00E514A7"/>
    <w:rsid w:val="00E64E00"/>
    <w:rsid w:val="00F06639"/>
    <w:rsid w:val="00F17C8B"/>
    <w:rsid w:val="00F229F7"/>
    <w:rsid w:val="00F25437"/>
    <w:rsid w:val="00F25A41"/>
    <w:rsid w:val="00F25F62"/>
    <w:rsid w:val="00F33136"/>
    <w:rsid w:val="00F35A7B"/>
    <w:rsid w:val="00F36CF6"/>
    <w:rsid w:val="00F37542"/>
    <w:rsid w:val="00F7599A"/>
    <w:rsid w:val="00F7789A"/>
    <w:rsid w:val="00F80CB7"/>
    <w:rsid w:val="00F91BFC"/>
    <w:rsid w:val="00FA5D71"/>
    <w:rsid w:val="00FC14FF"/>
    <w:rsid w:val="00FD1617"/>
    <w:rsid w:val="00FD1CF1"/>
    <w:rsid w:val="00FD62E4"/>
    <w:rsid w:val="00FE0EB3"/>
    <w:rsid w:val="00FF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6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D16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30265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6302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30265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630265"/>
    <w:pPr>
      <w:spacing w:after="120" w:line="100" w:lineRule="atLeas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30265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630265"/>
    <w:pPr>
      <w:ind w:left="720"/>
      <w:contextualSpacing/>
    </w:pPr>
    <w:rPr>
      <w:rFonts w:ascii="YU L Swiss" w:hAnsi="YU L Swiss"/>
      <w:szCs w:val="20"/>
    </w:rPr>
  </w:style>
  <w:style w:type="paragraph" w:styleId="Footer">
    <w:name w:val="footer"/>
    <w:basedOn w:val="Normal"/>
    <w:link w:val="FooterChar"/>
    <w:uiPriority w:val="99"/>
    <w:unhideWhenUsed/>
    <w:rsid w:val="00630265"/>
    <w:pPr>
      <w:tabs>
        <w:tab w:val="center" w:pos="4680"/>
        <w:tab w:val="right" w:pos="9360"/>
      </w:tabs>
    </w:pPr>
    <w:rPr>
      <w:rFonts w:ascii="YU L Swiss" w:hAnsi="YU L Swis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30265"/>
    <w:rPr>
      <w:rFonts w:ascii="YU L Swiss" w:eastAsia="Times New Roman" w:hAnsi="YU L Swiss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630265"/>
    <w:rPr>
      <w:b/>
      <w:bCs/>
    </w:rPr>
  </w:style>
  <w:style w:type="character" w:customStyle="1" w:styleId="auto-style129">
    <w:name w:val="auto-style129"/>
    <w:basedOn w:val="DefaultParagraphFont"/>
    <w:rsid w:val="00630265"/>
  </w:style>
  <w:style w:type="paragraph" w:styleId="NormalWeb">
    <w:name w:val="Normal (Web)"/>
    <w:basedOn w:val="Normal"/>
    <w:uiPriority w:val="99"/>
    <w:unhideWhenUsed/>
    <w:rsid w:val="006302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30265"/>
  </w:style>
  <w:style w:type="character" w:customStyle="1" w:styleId="editable">
    <w:name w:val="editable"/>
    <w:basedOn w:val="DefaultParagraphFont"/>
    <w:rsid w:val="00630265"/>
  </w:style>
  <w:style w:type="paragraph" w:styleId="Header">
    <w:name w:val="header"/>
    <w:basedOn w:val="Normal"/>
    <w:link w:val="HeaderChar"/>
    <w:uiPriority w:val="99"/>
    <w:semiHidden/>
    <w:unhideWhenUsed/>
    <w:rsid w:val="00630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26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C2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1E4F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E4F38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1E4F38"/>
    <w:pPr>
      <w:jc w:val="center"/>
    </w:pPr>
    <w:rPr>
      <w:rFonts w:ascii="YuTimes" w:hAnsi="YuTimes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E4F38"/>
    <w:rPr>
      <w:rFonts w:ascii="YuTimes" w:eastAsia="Times New Roman" w:hAnsi="YuTimes"/>
      <w:b/>
      <w:bCs/>
      <w:sz w:val="28"/>
      <w:szCs w:val="24"/>
    </w:rPr>
  </w:style>
  <w:style w:type="paragraph" w:styleId="ListBullet">
    <w:name w:val="List Bullet"/>
    <w:basedOn w:val="Normal"/>
    <w:semiHidden/>
    <w:unhideWhenUsed/>
    <w:rsid w:val="00815501"/>
    <w:pPr>
      <w:numPr>
        <w:numId w:val="21"/>
      </w:numPr>
    </w:pPr>
    <w:rPr>
      <w:rFonts w:ascii="Times YU" w:hAnsi="Times YU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FD161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7D3261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ListParagraphChar">
    <w:name w:val="List Paragraph Char"/>
    <w:link w:val="ListParagraph"/>
    <w:locked/>
    <w:rsid w:val="007D3261"/>
    <w:rPr>
      <w:rFonts w:ascii="YU L Swiss" w:eastAsia="Times New Roman" w:hAnsi="YU L Swis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bolnica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nad.krstic@pibolnica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ibolnica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vne.nabavke@pibolnica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B6FE6-8024-4014-8219-B010CD8D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9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11812</CharactersWithSpaces>
  <SharedDoc>false</SharedDoc>
  <HLinks>
    <vt:vector size="24" baseType="variant">
      <vt:variant>
        <vt:i4>589908</vt:i4>
      </vt:variant>
      <vt:variant>
        <vt:i4>9</vt:i4>
      </vt:variant>
      <vt:variant>
        <vt:i4>0</vt:i4>
      </vt:variant>
      <vt:variant>
        <vt:i4>5</vt:i4>
      </vt:variant>
      <vt:variant>
        <vt:lpwstr>javascript:__doPostBack('trvFullCPV','s72000000-5')</vt:lpwstr>
      </vt:variant>
      <vt:variant>
        <vt:lpwstr/>
      </vt:variant>
      <vt:variant>
        <vt:i4>589908</vt:i4>
      </vt:variant>
      <vt:variant>
        <vt:i4>6</vt:i4>
      </vt:variant>
      <vt:variant>
        <vt:i4>0</vt:i4>
      </vt:variant>
      <vt:variant>
        <vt:i4>5</vt:i4>
      </vt:variant>
      <vt:variant>
        <vt:lpwstr>javascript:__doPostBack('trvFullCPV','s72000000-5')</vt:lpwstr>
      </vt:variant>
      <vt:variant>
        <vt:lpwstr/>
      </vt:variant>
      <vt:variant>
        <vt:i4>6</vt:i4>
      </vt:variant>
      <vt:variant>
        <vt:i4>3</vt:i4>
      </vt:variant>
      <vt:variant>
        <vt:i4>0</vt:i4>
      </vt:variant>
      <vt:variant>
        <vt:i4>5</vt:i4>
      </vt:variant>
      <vt:variant>
        <vt:lpwstr>http://www.pibolnica.rs/</vt:lpwstr>
      </vt:variant>
      <vt:variant>
        <vt:lpwstr/>
      </vt:variant>
      <vt:variant>
        <vt:i4>101</vt:i4>
      </vt:variant>
      <vt:variant>
        <vt:i4>0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JAVNE-NABAVKE</dc:creator>
  <cp:lastModifiedBy>dejan.jordanovic</cp:lastModifiedBy>
  <cp:revision>46</cp:revision>
  <cp:lastPrinted>2022-03-14T06:29:00Z</cp:lastPrinted>
  <dcterms:created xsi:type="dcterms:W3CDTF">2021-03-18T10:01:00Z</dcterms:created>
  <dcterms:modified xsi:type="dcterms:W3CDTF">2022-03-15T07:35:00Z</dcterms:modified>
</cp:coreProperties>
</file>